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2C01" w14:textId="2DAF5D90" w:rsidR="00EF318A" w:rsidRDefault="00745B26" w:rsidP="00EF318A">
      <w:pPr>
        <w:spacing w:after="200" w:line="276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Kiveton</w:t>
      </w:r>
      <w:proofErr w:type="spellEnd"/>
      <w:r>
        <w:rPr>
          <w:b/>
          <w:sz w:val="18"/>
          <w:szCs w:val="18"/>
        </w:rPr>
        <w:t xml:space="preserve"> Park </w:t>
      </w:r>
      <w:r w:rsidR="00EF318A" w:rsidRPr="005866A7">
        <w:rPr>
          <w:b/>
          <w:sz w:val="18"/>
          <w:szCs w:val="18"/>
        </w:rPr>
        <w:t>Seven Day Rolling Impact Assessment Form</w:t>
      </w:r>
      <w:r w:rsidR="00BB0FB7">
        <w:rPr>
          <w:b/>
          <w:sz w:val="18"/>
          <w:szCs w:val="18"/>
        </w:rPr>
        <w:t xml:space="preserve"> - Week commencing </w:t>
      </w:r>
      <w:r w:rsidR="00926B15">
        <w:rPr>
          <w:b/>
          <w:sz w:val="18"/>
          <w:szCs w:val="18"/>
        </w:rPr>
        <w:t>21</w:t>
      </w:r>
      <w:r w:rsidR="00CE605B">
        <w:rPr>
          <w:b/>
          <w:sz w:val="18"/>
          <w:szCs w:val="18"/>
        </w:rPr>
        <w:t xml:space="preserve"> November 2022</w:t>
      </w:r>
    </w:p>
    <w:p w14:paraId="5A234669" w14:textId="0B5539AB" w:rsidR="00F93826" w:rsidRPr="00F93826" w:rsidRDefault="00F93826" w:rsidP="00EF318A">
      <w:pPr>
        <w:spacing w:after="200" w:line="276" w:lineRule="auto"/>
        <w:rPr>
          <w:bCs/>
          <w:color w:val="FF0000"/>
          <w:sz w:val="18"/>
          <w:szCs w:val="18"/>
        </w:rPr>
      </w:pPr>
      <w:r w:rsidRPr="00F93826">
        <w:rPr>
          <w:bCs/>
          <w:sz w:val="18"/>
          <w:szCs w:val="18"/>
        </w:rPr>
        <w:t xml:space="preserve">For the latest weather updates, please visit the </w:t>
      </w:r>
      <w:hyperlink r:id="rId5" w:anchor="?nearestTo=Kiveton%20Park%20(Rotherham)&amp;date=2022-11-01" w:history="1">
        <w:r w:rsidRPr="00F93826">
          <w:rPr>
            <w:rStyle w:val="Hyperlink"/>
            <w:b/>
            <w:sz w:val="18"/>
            <w:szCs w:val="18"/>
          </w:rPr>
          <w:t>Met Office website</w:t>
        </w:r>
      </w:hyperlink>
      <w:r w:rsidRPr="00F93826">
        <w:rPr>
          <w:bCs/>
          <w:sz w:val="18"/>
          <w:szCs w:val="18"/>
        </w:rPr>
        <w:t>.</w:t>
      </w:r>
      <w:r w:rsidRPr="00F93826">
        <w:rPr>
          <w:bCs/>
          <w:color w:val="FF0000"/>
          <w:sz w:val="18"/>
          <w:szCs w:val="18"/>
        </w:rPr>
        <w:t xml:space="preserve">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035"/>
        <w:gridCol w:w="1635"/>
        <w:gridCol w:w="1644"/>
        <w:gridCol w:w="1671"/>
        <w:gridCol w:w="1641"/>
        <w:gridCol w:w="1630"/>
        <w:gridCol w:w="1643"/>
        <w:gridCol w:w="1636"/>
      </w:tblGrid>
      <w:tr w:rsidR="00E001D9" w:rsidRPr="005866A7" w14:paraId="7F3575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0AFCF28A" w14:textId="77777777" w:rsidR="00843821" w:rsidRPr="005866A7" w:rsidRDefault="00843821" w:rsidP="00AE0C42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14:paraId="24F1593F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Monday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59F999CE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578E5E75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0BCA9A8E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Thursday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7697EA36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Friday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D011566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Saturday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14:paraId="6D9EC697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Sunday</w:t>
            </w:r>
          </w:p>
        </w:tc>
      </w:tr>
      <w:tr w:rsidR="00E001D9" w:rsidRPr="005866A7" w14:paraId="0A673BB1" w14:textId="77777777" w:rsidTr="00D916DF">
        <w:trPr>
          <w:trHeight w:val="214"/>
        </w:trPr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40DE50E3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Weather</w:t>
            </w:r>
          </w:p>
        </w:tc>
        <w:tc>
          <w:tcPr>
            <w:tcW w:w="1747" w:type="dxa"/>
          </w:tcPr>
          <w:p w14:paraId="2BD1FE31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</w:tcPr>
          <w:p w14:paraId="32115C98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14:paraId="5F19EEEF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</w:tcPr>
          <w:p w14:paraId="00F03E1D" w14:textId="77777777" w:rsidR="00843821" w:rsidRPr="005866A7" w:rsidRDefault="00843821" w:rsidP="00EB40F6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</w:tcPr>
          <w:p w14:paraId="1B8B989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</w:tcPr>
          <w:p w14:paraId="556A4362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</w:tcPr>
          <w:p w14:paraId="68A7DA1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E001D9" w:rsidRPr="005866A7" w14:paraId="6BA97555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569AEC6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Weather Overview</w:t>
            </w:r>
          </w:p>
        </w:tc>
        <w:tc>
          <w:tcPr>
            <w:tcW w:w="1747" w:type="dxa"/>
          </w:tcPr>
          <w:p w14:paraId="3262A19F" w14:textId="37FDE5E0" w:rsidR="00843821" w:rsidRPr="00142C54" w:rsidRDefault="004E56E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4E56EE">
              <w:rPr>
                <w:rFonts w:eastAsiaTheme="minorHAnsi" w:cs="Arial"/>
                <w:sz w:val="16"/>
                <w:szCs w:val="18"/>
                <w:lang w:eastAsia="en-US"/>
              </w:rPr>
              <w:t>Fine with some sunny spells for a time but becoming generally cloudy and windy into the afternoon as rain spreads northeast.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Evening into the night: </w:t>
            </w:r>
            <w:r w:rsidRPr="004E56EE">
              <w:rPr>
                <w:rFonts w:eastAsiaTheme="minorHAnsi" w:cs="Arial"/>
                <w:sz w:val="16"/>
                <w:szCs w:val="18"/>
                <w:lang w:eastAsia="en-US"/>
              </w:rPr>
              <w:t>Cloudy, wet and windy at first, however the wind and rain should ease and clearer spells should develop, giving a mix of areas of low cloud, frost and fog.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1744" w:type="dxa"/>
          </w:tcPr>
          <w:p w14:paraId="0CDF1360" w14:textId="2FB3337F" w:rsidR="00CF4085" w:rsidRPr="00142C54" w:rsidRDefault="004E56E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4E56EE">
              <w:rPr>
                <w:rFonts w:eastAsiaTheme="minorHAnsi" w:cs="Arial"/>
                <w:sz w:val="16"/>
                <w:szCs w:val="18"/>
                <w:lang w:eastAsia="en-US"/>
              </w:rPr>
              <w:t>A chilly start, with areas of fog and low cloud perhaps giving the od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>d</w:t>
            </w:r>
            <w:r w:rsidRPr="004E56EE">
              <w:rPr>
                <w:rFonts w:eastAsiaTheme="minorHAnsi" w:cs="Arial"/>
                <w:sz w:val="16"/>
                <w:szCs w:val="18"/>
                <w:lang w:eastAsia="en-US"/>
              </w:rPr>
              <w:t xml:space="preserve"> spot of rain at times. Some limited brighter intervals possible later. Light winds expected throughout.</w:t>
            </w:r>
          </w:p>
        </w:tc>
        <w:tc>
          <w:tcPr>
            <w:tcW w:w="1748" w:type="dxa"/>
          </w:tcPr>
          <w:p w14:paraId="64F70FB5" w14:textId="0A76ED12" w:rsidR="00CF4085" w:rsidRPr="00142C54" w:rsidRDefault="004E56E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Cloudy start, with intervals of rain. Clearing up as the afternoon progresses. Clear night.</w:t>
            </w:r>
          </w:p>
        </w:tc>
        <w:tc>
          <w:tcPr>
            <w:tcW w:w="1741" w:type="dxa"/>
          </w:tcPr>
          <w:p w14:paraId="752277AE" w14:textId="4638CAB2" w:rsidR="00CF4085" w:rsidRPr="00142C54" w:rsidRDefault="004E56E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Sunny intervals in the morning, becoming cloudier as the day progresses. Light rain in the afternoon. </w:t>
            </w:r>
          </w:p>
        </w:tc>
        <w:tc>
          <w:tcPr>
            <w:tcW w:w="1740" w:type="dxa"/>
          </w:tcPr>
          <w:p w14:paraId="465641C0" w14:textId="540CC887" w:rsidR="00CF4085" w:rsidRPr="00142C54" w:rsidRDefault="00474A4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Clear start leading to a sunny conditions throughout the day. Clear evening and night. </w:t>
            </w:r>
          </w:p>
        </w:tc>
        <w:tc>
          <w:tcPr>
            <w:tcW w:w="1750" w:type="dxa"/>
          </w:tcPr>
          <w:p w14:paraId="7625402F" w14:textId="499FD8CC" w:rsidR="00843821" w:rsidRPr="00142C54" w:rsidRDefault="00474A4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start, with intervals of rain from the afternoon onwards. </w:t>
            </w:r>
          </w:p>
        </w:tc>
        <w:tc>
          <w:tcPr>
            <w:tcW w:w="1739" w:type="dxa"/>
          </w:tcPr>
          <w:p w14:paraId="0E1C3853" w14:textId="6DA687A0" w:rsidR="00843821" w:rsidRPr="00142C54" w:rsidRDefault="00474A4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Cloudy throughout.</w:t>
            </w:r>
          </w:p>
        </w:tc>
      </w:tr>
      <w:tr w:rsidR="00E001D9" w:rsidRPr="005866A7" w14:paraId="14F28C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C62BAF5" w14:textId="77777777" w:rsidR="00AA610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Wind Direction and strength</w:t>
            </w:r>
          </w:p>
          <w:p w14:paraId="4490AD43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0F0F1096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48CCE2E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7ABEEF0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4AA3323" w14:textId="7728FEAB" w:rsidR="00843821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5F072C06" w14:textId="233991E3" w:rsidR="00AA6107" w:rsidRPr="00001B49" w:rsidRDefault="00AA6107" w:rsidP="00AE0C42">
            <w:pPr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</w:pPr>
            <w:r w:rsidRPr="00CE605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t xml:space="preserve">(Wind direction stated is from which direction the wind originations from e.g., a southerly wind blows from south to north, the </w:t>
            </w:r>
            <w:r w:rsidRPr="00CE605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lastRenderedPageBreak/>
              <w:t>opposite direction)</w:t>
            </w:r>
          </w:p>
        </w:tc>
        <w:tc>
          <w:tcPr>
            <w:tcW w:w="1747" w:type="dxa"/>
          </w:tcPr>
          <w:p w14:paraId="3130BC9F" w14:textId="7C0AF928" w:rsidR="00843821" w:rsidRPr="00142C54" w:rsidRDefault="00474A4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lastRenderedPageBreak/>
              <w:t>East south-easterly winds for much of the day lasting into the evening, 8-15mph winds with gusts of 28mph. Evening, southerly winds lasting into the night, 8-9mph winds with 18mph gusts.</w:t>
            </w:r>
          </w:p>
        </w:tc>
        <w:tc>
          <w:tcPr>
            <w:tcW w:w="1744" w:type="dxa"/>
          </w:tcPr>
          <w:p w14:paraId="35C0DC74" w14:textId="5252DA05" w:rsidR="00843821" w:rsidRPr="00142C54" w:rsidRDefault="00474A47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South-westerly winds in the morning 7mph, with 13mph gusts. Mid-morning turning west south-westerly and lasting into the late afternoon, 5-7mph winds and 10mph gusts. South-westerly winds, alternating south south-westerly as the </w:t>
            </w:r>
            <w:r w:rsidR="00E001D9">
              <w:rPr>
                <w:rFonts w:eastAsiaTheme="minorHAnsi" w:cs="Arial"/>
                <w:sz w:val="16"/>
                <w:szCs w:val="18"/>
                <w:lang w:eastAsia="en-US"/>
              </w:rPr>
              <w:t xml:space="preserve">evening progresses, 5mph winds with gusts of 9-10mph. </w:t>
            </w:r>
          </w:p>
        </w:tc>
        <w:tc>
          <w:tcPr>
            <w:tcW w:w="1748" w:type="dxa"/>
          </w:tcPr>
          <w:p w14:paraId="42D62CED" w14:textId="0D2E3E29" w:rsidR="00843821" w:rsidRPr="00142C54" w:rsidRDefault="00E001D9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 south-easterly winds in </w:t>
            </w:r>
            <w:proofErr w:type="gramStart"/>
            <w:r>
              <w:rPr>
                <w:rFonts w:eastAsiaTheme="minorHAnsi" w:cs="Arial"/>
                <w:sz w:val="16"/>
                <w:szCs w:val="18"/>
                <w:lang w:eastAsia="en-US"/>
              </w:rPr>
              <w:t>the  morning</w:t>
            </w:r>
            <w:proofErr w:type="gramEnd"/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8-10mph, 16-19mph gusts. Turning south south-westerly from midday10-13mph winds, 26mph gusts. Turning south-westerly as the night progresses, 15mph winds and gusts of 29mph.</w:t>
            </w:r>
          </w:p>
        </w:tc>
        <w:tc>
          <w:tcPr>
            <w:tcW w:w="1741" w:type="dxa"/>
          </w:tcPr>
          <w:p w14:paraId="2D865152" w14:textId="4CA1BF69" w:rsidR="00843821" w:rsidRPr="00142C54" w:rsidRDefault="00E001D9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South south-westerly winds in the morning 11-12mph with gusts of 23mph. From midday turning south into the afternoon, 15-17mph winds, gusts of 32mph. Turning back to south south-westerly as the evening continues, 13mph winds with 26mph gusts.</w:t>
            </w:r>
          </w:p>
        </w:tc>
        <w:tc>
          <w:tcPr>
            <w:tcW w:w="1740" w:type="dxa"/>
          </w:tcPr>
          <w:p w14:paraId="14EA8CBC" w14:textId="50AAD932" w:rsidR="00843821" w:rsidRPr="00142C54" w:rsidRDefault="00E001D9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Morning begins with south-westerly winds 10mph, with 21mph gusts. From midday west south-westerly into the mid-afternoon, 10-11mph winds with 22mph gusts. From early evening moving to south-westerly and remaining overnight 9mph winds with </w:t>
            </w:r>
            <w:r w:rsidR="009B03A6">
              <w:rPr>
                <w:rFonts w:eastAsiaTheme="minorHAnsi" w:cs="Arial"/>
                <w:sz w:val="16"/>
                <w:szCs w:val="18"/>
                <w:lang w:eastAsia="en-US"/>
              </w:rPr>
              <w:t>18mph gusts.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1750" w:type="dxa"/>
          </w:tcPr>
          <w:p w14:paraId="0525C8E4" w14:textId="435FF554" w:rsidR="00843821" w:rsidRPr="00142C54" w:rsidRDefault="009B03A6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Early morning south south-westerly winds 9mph, with 18mph gusts. As morning progresses moving southerly and remaining for the remainder of the day lasting into the evening, 10-14mph winds with 27mph gusts.</w:t>
            </w:r>
          </w:p>
        </w:tc>
        <w:tc>
          <w:tcPr>
            <w:tcW w:w="1739" w:type="dxa"/>
          </w:tcPr>
          <w:p w14:paraId="159875F9" w14:textId="193FC462" w:rsidR="00843821" w:rsidRPr="00142C54" w:rsidRDefault="009B03A6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Southerly winds throughout the day and lasting into the evening, 11-12mph, with gusts of 25mph. </w:t>
            </w:r>
          </w:p>
        </w:tc>
      </w:tr>
      <w:tr w:rsidR="00843821" w:rsidRPr="005866A7" w14:paraId="76627EEB" w14:textId="77777777" w:rsidTr="00D916DF">
        <w:tc>
          <w:tcPr>
            <w:tcW w:w="12535" w:type="dxa"/>
            <w:gridSpan w:val="8"/>
          </w:tcPr>
          <w:p w14:paraId="37F969F4" w14:textId="1AFF5FB1" w:rsidR="00843821" w:rsidRPr="005866A7" w:rsidRDefault="00B85AD3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-</w:t>
            </w:r>
          </w:p>
        </w:tc>
      </w:tr>
      <w:tr w:rsidR="00843821" w:rsidRPr="005866A7" w14:paraId="58D26C75" w14:textId="77777777" w:rsidTr="00D916DF"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3BABEFF0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Impact</w:t>
            </w:r>
          </w:p>
        </w:tc>
        <w:tc>
          <w:tcPr>
            <w:tcW w:w="12209" w:type="dxa"/>
            <w:gridSpan w:val="7"/>
          </w:tcPr>
          <w:p w14:paraId="4F13C0B8" w14:textId="77777777" w:rsidR="00DD0CCE" w:rsidRPr="00C00B61" w:rsidRDefault="00DD0CCE" w:rsidP="00DD0CCE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C00B61">
              <w:rPr>
                <w:b/>
                <w:bCs/>
                <w:sz w:val="18"/>
                <w:szCs w:val="18"/>
              </w:rPr>
              <w:t>Definitions</w:t>
            </w:r>
          </w:p>
          <w:p w14:paraId="43D541BD" w14:textId="308A37DE" w:rsidR="00DD0CCE" w:rsidRPr="005866A7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color w:val="000000"/>
                <w:sz w:val="18"/>
                <w:szCs w:val="18"/>
              </w:rPr>
              <w:t>Moderate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impact from site operations mean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smoke may blow towards people in the area nearby.</w:t>
            </w:r>
            <w:r w:rsidR="00962EE2">
              <w:rPr>
                <w:rFonts w:cs="Arial"/>
                <w:color w:val="000000"/>
                <w:sz w:val="18"/>
                <w:szCs w:val="18"/>
              </w:rPr>
              <w:t xml:space="preserve"> P</w:t>
            </w:r>
            <w:r>
              <w:rPr>
                <w:rFonts w:cs="Arial"/>
                <w:color w:val="000000"/>
                <w:sz w:val="18"/>
                <w:szCs w:val="18"/>
              </w:rPr>
              <w:t>eople are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advise</w:t>
            </w:r>
            <w:r>
              <w:rPr>
                <w:rFonts w:cs="Arial"/>
                <w:color w:val="000000"/>
                <w:sz w:val="18"/>
                <w:szCs w:val="18"/>
              </w:rPr>
              <w:t>d to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minimise any exposure, close doors and windows etc. 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cs="Arial"/>
                <w:color w:val="000000"/>
                <w:sz w:val="18"/>
                <w:szCs w:val="18"/>
              </w:rPr>
              <w:t>anyone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do</w:t>
            </w:r>
            <w:r>
              <w:rPr>
                <w:rFonts w:cs="Arial"/>
                <w:color w:val="000000"/>
                <w:sz w:val="18"/>
                <w:szCs w:val="18"/>
              </w:rPr>
              <w:t>es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feel unwell, </w:t>
            </w:r>
            <w:r>
              <w:rPr>
                <w:rFonts w:cs="Arial"/>
                <w:color w:val="000000"/>
                <w:sz w:val="18"/>
                <w:szCs w:val="18"/>
              </w:rPr>
              <w:t>they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should</w:t>
            </w:r>
            <w:r w:rsidRPr="005866A7">
              <w:rPr>
                <w:rFonts w:cs="Arial"/>
                <w:sz w:val="18"/>
                <w:szCs w:val="18"/>
              </w:rPr>
              <w:t xml:space="preserve"> contact </w:t>
            </w:r>
            <w:r>
              <w:rPr>
                <w:rFonts w:cs="Arial"/>
                <w:sz w:val="18"/>
                <w:szCs w:val="18"/>
              </w:rPr>
              <w:t>their</w:t>
            </w:r>
            <w:r w:rsidRPr="005866A7">
              <w:rPr>
                <w:rFonts w:cs="Arial"/>
                <w:sz w:val="18"/>
                <w:szCs w:val="18"/>
              </w:rPr>
              <w:t xml:space="preserve"> GP or NHS 111 for advice, as you would under any other circumstances.</w:t>
            </w:r>
          </w:p>
          <w:p w14:paraId="3ABF2CA2" w14:textId="528EE72F" w:rsidR="00843821" w:rsidRPr="003C7E19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sz w:val="18"/>
                <w:szCs w:val="18"/>
              </w:rPr>
              <w:t xml:space="preserve">Low </w:t>
            </w:r>
            <w:r w:rsidRPr="005866A7">
              <w:rPr>
                <w:rFonts w:cs="Arial"/>
                <w:sz w:val="18"/>
                <w:szCs w:val="18"/>
              </w:rPr>
              <w:t xml:space="preserve">impact from site operations </w:t>
            </w:r>
            <w:r>
              <w:rPr>
                <w:rFonts w:cs="Arial"/>
                <w:sz w:val="18"/>
                <w:szCs w:val="18"/>
              </w:rPr>
              <w:t>and predicted</w:t>
            </w:r>
            <w:r w:rsidRPr="005866A7">
              <w:rPr>
                <w:rFonts w:cs="Arial"/>
                <w:sz w:val="18"/>
                <w:szCs w:val="18"/>
              </w:rPr>
              <w:t xml:space="preserve"> weather conditions </w:t>
            </w:r>
            <w:r>
              <w:rPr>
                <w:rFonts w:cs="Arial"/>
                <w:sz w:val="18"/>
                <w:szCs w:val="18"/>
              </w:rPr>
              <w:t>means there should be a low impact on</w:t>
            </w:r>
            <w:r w:rsidRPr="005866A7">
              <w:rPr>
                <w:rFonts w:cs="Arial"/>
                <w:sz w:val="18"/>
                <w:szCs w:val="18"/>
              </w:rPr>
              <w:t xml:space="preserve"> people in the area</w:t>
            </w:r>
            <w:r>
              <w:rPr>
                <w:rFonts w:cs="Arial"/>
                <w:sz w:val="18"/>
                <w:szCs w:val="18"/>
              </w:rPr>
              <w:t xml:space="preserve"> from </w:t>
            </w:r>
            <w:r w:rsidRPr="005866A7">
              <w:rPr>
                <w:rFonts w:cs="Arial"/>
                <w:sz w:val="18"/>
                <w:szCs w:val="18"/>
              </w:rPr>
              <w:t>any emissions from the site. Residents and visitors should be unaffected by any emissions; if necessary you might wish to take the opportunity to ventilate your property to remove any remaining odours etc.</w:t>
            </w:r>
          </w:p>
          <w:p w14:paraId="4F47E830" w14:textId="77777777" w:rsidR="003C7E19" w:rsidRPr="00745B26" w:rsidRDefault="003C7E19" w:rsidP="003C7E19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  <w:p w14:paraId="5C6A922D" w14:textId="059C8804" w:rsidR="00745B26" w:rsidRDefault="00745B26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3C7E19">
              <w:rPr>
                <w:b/>
                <w:bCs/>
                <w:sz w:val="18"/>
                <w:szCs w:val="18"/>
              </w:rPr>
              <w:t xml:space="preserve">If local residents have environmental </w:t>
            </w:r>
            <w:r w:rsidR="003C7E19" w:rsidRPr="003C7E19">
              <w:rPr>
                <w:b/>
                <w:bCs/>
                <w:sz w:val="18"/>
                <w:szCs w:val="18"/>
              </w:rPr>
              <w:t>concerns,</w:t>
            </w:r>
            <w:r w:rsidRPr="003C7E19">
              <w:rPr>
                <w:b/>
                <w:bCs/>
                <w:sz w:val="18"/>
                <w:szCs w:val="18"/>
              </w:rPr>
              <w:t xml:space="preserve"> they should contact the Environment Agency 24/7 hotline</w:t>
            </w:r>
            <w:r w:rsidR="003C7E19">
              <w:rPr>
                <w:b/>
                <w:bCs/>
                <w:sz w:val="18"/>
                <w:szCs w:val="18"/>
              </w:rPr>
              <w:t>:</w:t>
            </w:r>
            <w:r w:rsidRPr="003C7E19">
              <w:rPr>
                <w:b/>
                <w:bCs/>
                <w:sz w:val="18"/>
                <w:szCs w:val="18"/>
              </w:rPr>
              <w:t xml:space="preserve"> 0800 807060.</w:t>
            </w:r>
          </w:p>
          <w:p w14:paraId="53B4C410" w14:textId="14A36BC8" w:rsidR="003C7E19" w:rsidRPr="003C7E19" w:rsidRDefault="003C7E19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001D9" w:rsidRPr="005866A7" w14:paraId="754413CA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B97ABC2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North</w:t>
            </w:r>
          </w:p>
        </w:tc>
        <w:tc>
          <w:tcPr>
            <w:tcW w:w="1747" w:type="dxa"/>
          </w:tcPr>
          <w:p w14:paraId="24A4F07E" w14:textId="095B0023" w:rsidR="004F1CC5" w:rsidRPr="00962EE2" w:rsidRDefault="00D916DF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Moderate</w:t>
            </w:r>
          </w:p>
        </w:tc>
        <w:tc>
          <w:tcPr>
            <w:tcW w:w="1744" w:type="dxa"/>
          </w:tcPr>
          <w:p w14:paraId="66AAE265" w14:textId="77777777" w:rsidR="004F1CC5" w:rsidRPr="00962EE2" w:rsidRDefault="004F1CC5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8" w:type="dxa"/>
          </w:tcPr>
          <w:p w14:paraId="44BC279D" w14:textId="77777777" w:rsidR="004F1CC5" w:rsidRPr="00962EE2" w:rsidRDefault="004F1CC5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1" w:type="dxa"/>
          </w:tcPr>
          <w:p w14:paraId="01489399" w14:textId="77777777" w:rsidR="004F1CC5" w:rsidRPr="00962EE2" w:rsidRDefault="004F1CC5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0" w:type="dxa"/>
          </w:tcPr>
          <w:p w14:paraId="5852F4BA" w14:textId="77777777" w:rsidR="004F1CC5" w:rsidRPr="00962EE2" w:rsidRDefault="004F1CC5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50" w:type="dxa"/>
          </w:tcPr>
          <w:p w14:paraId="01835A7E" w14:textId="3E72408F" w:rsidR="004F1CC5" w:rsidRPr="00142C54" w:rsidRDefault="00962EE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39" w:type="dxa"/>
          </w:tcPr>
          <w:p w14:paraId="27334753" w14:textId="40237402" w:rsidR="004F1CC5" w:rsidRPr="00142C54" w:rsidRDefault="00962EE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</w:tr>
      <w:tr w:rsidR="00E001D9" w:rsidRPr="005866A7" w14:paraId="5A5FF4C2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4FB83384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East</w:t>
            </w:r>
          </w:p>
        </w:tc>
        <w:tc>
          <w:tcPr>
            <w:tcW w:w="1747" w:type="dxa"/>
          </w:tcPr>
          <w:p w14:paraId="689D2C3D" w14:textId="03FB3018" w:rsidR="004F1CC5" w:rsidRPr="00962EE2" w:rsidRDefault="009B03A6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70B6FF77" w14:textId="046E42F5" w:rsidR="004F1CC5" w:rsidRPr="00962EE2" w:rsidRDefault="009B03A6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</w:t>
            </w:r>
          </w:p>
        </w:tc>
        <w:tc>
          <w:tcPr>
            <w:tcW w:w="1748" w:type="dxa"/>
          </w:tcPr>
          <w:p w14:paraId="37737A3B" w14:textId="0D2F2C05" w:rsidR="004F1CC5" w:rsidRPr="00962EE2" w:rsidRDefault="009B03A6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</w:t>
            </w:r>
          </w:p>
        </w:tc>
        <w:tc>
          <w:tcPr>
            <w:tcW w:w="1741" w:type="dxa"/>
          </w:tcPr>
          <w:p w14:paraId="642508F7" w14:textId="44C82314" w:rsidR="004F1CC5" w:rsidRPr="00962EE2" w:rsidRDefault="009B03A6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</w:t>
            </w:r>
          </w:p>
        </w:tc>
        <w:tc>
          <w:tcPr>
            <w:tcW w:w="1740" w:type="dxa"/>
          </w:tcPr>
          <w:p w14:paraId="7BD5DC45" w14:textId="73FD0E92" w:rsidR="004F1CC5" w:rsidRPr="00962EE2" w:rsidRDefault="009B03A6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</w:t>
            </w:r>
          </w:p>
        </w:tc>
        <w:tc>
          <w:tcPr>
            <w:tcW w:w="1750" w:type="dxa"/>
          </w:tcPr>
          <w:p w14:paraId="56703C86" w14:textId="1CF355E5" w:rsidR="004F1CC5" w:rsidRPr="00142C54" w:rsidRDefault="009B03A6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39" w:type="dxa"/>
          </w:tcPr>
          <w:p w14:paraId="2ACECB74" w14:textId="1D62F34E" w:rsidR="004F1CC5" w:rsidRPr="00142C54" w:rsidRDefault="009B03A6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</w:tr>
      <w:tr w:rsidR="00E001D9" w:rsidRPr="005866A7" w14:paraId="13C97DA6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2E3DAB97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 xml:space="preserve">South </w:t>
            </w:r>
          </w:p>
        </w:tc>
        <w:tc>
          <w:tcPr>
            <w:tcW w:w="1747" w:type="dxa"/>
          </w:tcPr>
          <w:p w14:paraId="0EEC9607" w14:textId="4C0614BB" w:rsidR="004F1CC5" w:rsidRPr="00962EE2" w:rsidRDefault="009B03A6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254439AD" w14:textId="21D35C63" w:rsidR="004F1CC5" w:rsidRPr="00962EE2" w:rsidRDefault="009B03A6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45655EFD" w14:textId="130F2D33" w:rsidR="004F1CC5" w:rsidRPr="00962EE2" w:rsidRDefault="009B03A6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1" w:type="dxa"/>
          </w:tcPr>
          <w:p w14:paraId="5CF9F224" w14:textId="4D14D56F" w:rsidR="004F1CC5" w:rsidRPr="00962EE2" w:rsidRDefault="009B03A6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0" w:type="dxa"/>
          </w:tcPr>
          <w:p w14:paraId="7BCB2DEF" w14:textId="05CDD7E0" w:rsidR="004F1CC5" w:rsidRPr="00962EE2" w:rsidRDefault="009B03A6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50" w:type="dxa"/>
          </w:tcPr>
          <w:p w14:paraId="3CAE2861" w14:textId="52662EDF" w:rsidR="004F1CC5" w:rsidRPr="00142C54" w:rsidRDefault="009B0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004FE324" w14:textId="20685E57" w:rsidR="004F1CC5" w:rsidRPr="00142C54" w:rsidRDefault="009B0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E001D9" w:rsidRPr="005866A7" w14:paraId="75EECD6E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3E60B2B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West</w:t>
            </w:r>
          </w:p>
        </w:tc>
        <w:tc>
          <w:tcPr>
            <w:tcW w:w="1747" w:type="dxa"/>
          </w:tcPr>
          <w:p w14:paraId="1B474BDE" w14:textId="4D0C3D9D" w:rsidR="004F1CC5" w:rsidRPr="00962EE2" w:rsidRDefault="009B03A6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4" w:type="dxa"/>
          </w:tcPr>
          <w:p w14:paraId="19364823" w14:textId="7D315022" w:rsidR="004F1CC5" w:rsidRPr="00962EE2" w:rsidRDefault="009B03A6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8" w:type="dxa"/>
          </w:tcPr>
          <w:p w14:paraId="527A1AF0" w14:textId="39E12A1B" w:rsidR="004F1CC5" w:rsidRPr="00962EE2" w:rsidRDefault="009B03A6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1" w:type="dxa"/>
          </w:tcPr>
          <w:p w14:paraId="31685A2E" w14:textId="3ACB1D99" w:rsidR="004F1CC5" w:rsidRPr="00962EE2" w:rsidRDefault="009B03A6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0" w:type="dxa"/>
          </w:tcPr>
          <w:p w14:paraId="0B586D42" w14:textId="28D0CA68" w:rsidR="004F1CC5" w:rsidRPr="00962EE2" w:rsidRDefault="009B03A6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50" w:type="dxa"/>
          </w:tcPr>
          <w:p w14:paraId="5A642895" w14:textId="7DE56BE5" w:rsidR="004F1CC5" w:rsidRPr="00142C54" w:rsidRDefault="009B0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4F75D164" w14:textId="18B29A71" w:rsidR="004F1CC5" w:rsidRPr="00142C54" w:rsidRDefault="009B0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843821" w:rsidRPr="005866A7" w14:paraId="2C2633BC" w14:textId="77777777" w:rsidTr="00D916DF">
        <w:tc>
          <w:tcPr>
            <w:tcW w:w="12535" w:type="dxa"/>
            <w:gridSpan w:val="8"/>
          </w:tcPr>
          <w:p w14:paraId="654BE893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219E84ED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09B6F17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progress over last 7 days</w:t>
            </w:r>
          </w:p>
        </w:tc>
        <w:tc>
          <w:tcPr>
            <w:tcW w:w="12209" w:type="dxa"/>
            <w:gridSpan w:val="7"/>
            <w:tcBorders>
              <w:top w:val="nil"/>
            </w:tcBorders>
          </w:tcPr>
          <w:p w14:paraId="00B2AFFF" w14:textId="48FF94F4" w:rsidR="00686A36" w:rsidRPr="009B03A6" w:rsidRDefault="00686A36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9B03A6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Firefighters have continued to work with Environment Agency colleagues to extinguish piles of waste on the North Side of the site </w:t>
            </w:r>
          </w:p>
          <w:p w14:paraId="10023A9F" w14:textId="39920E18" w:rsidR="00686A36" w:rsidRDefault="00686A36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9B03A6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Plant machinery, including a long arm excavator, has been used to break apart the waste – with crews then applying water to the fire</w:t>
            </w:r>
          </w:p>
          <w:p w14:paraId="3333827D" w14:textId="6A40D0B0" w:rsidR="0099256A" w:rsidRPr="009B03A6" w:rsidRDefault="0099256A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Really good progress has been made during w/c 14 November with all agencies working well together</w:t>
            </w:r>
            <w:bookmarkStart w:id="0" w:name="_GoBack"/>
            <w:bookmarkEnd w:id="0"/>
          </w:p>
          <w:p w14:paraId="3CC9B3F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10A424F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15E30230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95E42B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planned activity over coming 7 days</w:t>
            </w:r>
          </w:p>
        </w:tc>
        <w:tc>
          <w:tcPr>
            <w:tcW w:w="12209" w:type="dxa"/>
            <w:gridSpan w:val="7"/>
          </w:tcPr>
          <w:p w14:paraId="68891E79" w14:textId="5773C31C" w:rsidR="00037CE4" w:rsidRPr="009B03A6" w:rsidRDefault="00037CE4" w:rsidP="00686A36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9B03A6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Partners will continue to break up the waste on the North Side and extinguish the deep seated fire</w:t>
            </w:r>
          </w:p>
          <w:p w14:paraId="1032B01E" w14:textId="46FD8854" w:rsidR="00843821" w:rsidRPr="009B03A6" w:rsidRDefault="00686A36" w:rsidP="00686A36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9B03A6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Once </w:t>
            </w:r>
            <w:r w:rsidR="00037CE4" w:rsidRPr="009B03A6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all visible smoke and fire has been extinguished, we will excavate any unburned waste to ensure there are no hidden hot spots</w:t>
            </w:r>
          </w:p>
          <w:p w14:paraId="7DC1FBBA" w14:textId="3598ED13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</w:tbl>
    <w:p w14:paraId="40D7A967" w14:textId="77777777" w:rsidR="00EF318A" w:rsidRPr="005866A7" w:rsidRDefault="00EF318A" w:rsidP="00EF318A">
      <w:pPr>
        <w:rPr>
          <w:sz w:val="18"/>
          <w:szCs w:val="18"/>
        </w:rPr>
      </w:pPr>
    </w:p>
    <w:p w14:paraId="2C8AB693" w14:textId="77777777" w:rsidR="00EF318A" w:rsidRPr="005866A7" w:rsidRDefault="00EF318A" w:rsidP="00EF318A">
      <w:pPr>
        <w:spacing w:after="200" w:line="276" w:lineRule="auto"/>
        <w:rPr>
          <w:color w:val="FF0000"/>
          <w:sz w:val="18"/>
          <w:szCs w:val="18"/>
        </w:rPr>
      </w:pPr>
    </w:p>
    <w:p w14:paraId="608AFD4B" w14:textId="77777777" w:rsidR="00C1117D" w:rsidRPr="004672AF" w:rsidRDefault="00C1117D" w:rsidP="004672AF">
      <w:pPr>
        <w:rPr>
          <w:rFonts w:cs="Arial"/>
          <w:szCs w:val="24"/>
        </w:rPr>
      </w:pPr>
    </w:p>
    <w:sectPr w:rsidR="00C1117D" w:rsidRPr="004672AF" w:rsidSect="00EF31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D07"/>
    <w:multiLevelType w:val="hybridMultilevel"/>
    <w:tmpl w:val="8BB8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288B"/>
    <w:multiLevelType w:val="hybridMultilevel"/>
    <w:tmpl w:val="4214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58D8"/>
    <w:multiLevelType w:val="hybridMultilevel"/>
    <w:tmpl w:val="68248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F2D32"/>
    <w:multiLevelType w:val="hybridMultilevel"/>
    <w:tmpl w:val="B7B8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13A7"/>
    <w:multiLevelType w:val="hybridMultilevel"/>
    <w:tmpl w:val="6460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47A94"/>
    <w:multiLevelType w:val="hybridMultilevel"/>
    <w:tmpl w:val="B5D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8A"/>
    <w:rsid w:val="00001B49"/>
    <w:rsid w:val="00037CE4"/>
    <w:rsid w:val="00142C54"/>
    <w:rsid w:val="00177763"/>
    <w:rsid w:val="001B73D4"/>
    <w:rsid w:val="00255C68"/>
    <w:rsid w:val="00377DEC"/>
    <w:rsid w:val="003C5730"/>
    <w:rsid w:val="003C7E19"/>
    <w:rsid w:val="003E645E"/>
    <w:rsid w:val="004672AF"/>
    <w:rsid w:val="00474A47"/>
    <w:rsid w:val="004954C8"/>
    <w:rsid w:val="004E1B05"/>
    <w:rsid w:val="004E56EE"/>
    <w:rsid w:val="004F1CC5"/>
    <w:rsid w:val="0054549D"/>
    <w:rsid w:val="0056068A"/>
    <w:rsid w:val="00565525"/>
    <w:rsid w:val="005842F2"/>
    <w:rsid w:val="00591FD8"/>
    <w:rsid w:val="00607CD8"/>
    <w:rsid w:val="00641D89"/>
    <w:rsid w:val="00686A36"/>
    <w:rsid w:val="00703C3D"/>
    <w:rsid w:val="00745B26"/>
    <w:rsid w:val="007B6CF2"/>
    <w:rsid w:val="00843821"/>
    <w:rsid w:val="00874BC0"/>
    <w:rsid w:val="0087593B"/>
    <w:rsid w:val="00926B15"/>
    <w:rsid w:val="00962EE2"/>
    <w:rsid w:val="0099256A"/>
    <w:rsid w:val="009B03A6"/>
    <w:rsid w:val="00A07855"/>
    <w:rsid w:val="00A225A4"/>
    <w:rsid w:val="00AA6107"/>
    <w:rsid w:val="00AE2C80"/>
    <w:rsid w:val="00AF7237"/>
    <w:rsid w:val="00B85AD3"/>
    <w:rsid w:val="00BB0FB7"/>
    <w:rsid w:val="00C1117D"/>
    <w:rsid w:val="00C3334E"/>
    <w:rsid w:val="00C6316D"/>
    <w:rsid w:val="00C67301"/>
    <w:rsid w:val="00C82FD2"/>
    <w:rsid w:val="00CA4336"/>
    <w:rsid w:val="00CE605B"/>
    <w:rsid w:val="00CF4085"/>
    <w:rsid w:val="00CF73B8"/>
    <w:rsid w:val="00D916DF"/>
    <w:rsid w:val="00DD0CCE"/>
    <w:rsid w:val="00E001D9"/>
    <w:rsid w:val="00E21A75"/>
    <w:rsid w:val="00E724D5"/>
    <w:rsid w:val="00EF318A"/>
    <w:rsid w:val="00F93826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F966"/>
  <w15:docId w15:val="{061A3680-9223-437F-881C-C74F2953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18A"/>
    <w:pPr>
      <w:ind w:left="720"/>
      <w:contextualSpacing/>
    </w:pPr>
  </w:style>
  <w:style w:type="table" w:styleId="TableGrid">
    <w:name w:val="Table Grid"/>
    <w:basedOn w:val="TableNormal"/>
    <w:uiPriority w:val="59"/>
    <w:rsid w:val="00E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8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office.gov.uk/weather/forecast/gcrp64s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Robinson</dc:creator>
  <cp:lastModifiedBy>Grasby Jack</cp:lastModifiedBy>
  <cp:revision>4</cp:revision>
  <dcterms:created xsi:type="dcterms:W3CDTF">2022-11-21T09:46:00Z</dcterms:created>
  <dcterms:modified xsi:type="dcterms:W3CDTF">2022-11-22T11:33:00Z</dcterms:modified>
</cp:coreProperties>
</file>