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CA1BB" w14:textId="77777777" w:rsidR="008A2038" w:rsidRPr="00BD22D6" w:rsidRDefault="009316F3" w:rsidP="006A739B">
      <w:pPr>
        <w:spacing w:after="0" w:line="240" w:lineRule="auto"/>
        <w:jc w:val="both"/>
        <w:rPr>
          <w:rFonts w:ascii="Arial" w:hAnsi="Arial" w:cs="Arial"/>
          <w:sz w:val="20"/>
          <w:szCs w:val="20"/>
        </w:rPr>
      </w:pPr>
      <w:bookmarkStart w:id="0" w:name="_GoBack"/>
      <w:bookmarkEnd w:id="0"/>
      <w:r w:rsidRPr="00BD22D6">
        <w:rPr>
          <w:rFonts w:ascii="Arial" w:hAnsi="Arial" w:cs="Arial"/>
          <w:noProof/>
          <w:sz w:val="20"/>
          <w:szCs w:val="20"/>
          <w:lang w:eastAsia="en-GB"/>
        </w:rPr>
        <w:drawing>
          <wp:anchor distT="0" distB="0" distL="114300" distR="114300" simplePos="0" relativeHeight="251659264" behindDoc="0" locked="0" layoutInCell="1" allowOverlap="1" wp14:anchorId="28AFA301" wp14:editId="750D32B4">
            <wp:simplePos x="0" y="0"/>
            <wp:positionH relativeFrom="margin">
              <wp:align>right</wp:align>
            </wp:positionH>
            <wp:positionV relativeFrom="paragraph">
              <wp:posOffset>-359584</wp:posOffset>
            </wp:positionV>
            <wp:extent cx="1960146" cy="600555"/>
            <wp:effectExtent l="0" t="0" r="2540" b="9525"/>
            <wp:wrapNone/>
            <wp:docPr id="2" name="Picture 2" descr="C:\Users\hhartland\AppData\Local\Microsoft\Windows\INetCache\Content.Outlook\LB8IKMUL\SYFR_cmyk landscap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artland\AppData\Local\Microsoft\Windows\INetCache\Content.Outlook\LB8IKMUL\SYFR_cmyk landscape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0146" cy="6005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457E31" w14:textId="77777777" w:rsidR="001A1A2B" w:rsidRPr="00BD22D6" w:rsidRDefault="001A1A2B" w:rsidP="00F92907">
      <w:pPr>
        <w:tabs>
          <w:tab w:val="left" w:pos="8580"/>
        </w:tabs>
        <w:spacing w:after="0" w:line="240" w:lineRule="auto"/>
        <w:jc w:val="both"/>
        <w:rPr>
          <w:rFonts w:ascii="Arial" w:hAnsi="Arial" w:cs="Arial"/>
          <w:b/>
          <w:sz w:val="18"/>
          <w:szCs w:val="18"/>
        </w:rPr>
      </w:pPr>
      <w:r w:rsidRPr="00BD22D6">
        <w:rPr>
          <w:rFonts w:ascii="Arial" w:hAnsi="Arial" w:cs="Arial"/>
          <w:b/>
          <w:sz w:val="18"/>
          <w:szCs w:val="18"/>
        </w:rPr>
        <w:t xml:space="preserve">Privacy Notice: </w:t>
      </w:r>
      <w:r w:rsidR="008A2038" w:rsidRPr="00BD22D6">
        <w:rPr>
          <w:rFonts w:ascii="Arial" w:hAnsi="Arial" w:cs="Arial"/>
          <w:b/>
          <w:sz w:val="18"/>
          <w:szCs w:val="18"/>
        </w:rPr>
        <w:t xml:space="preserve"> </w:t>
      </w:r>
      <w:r w:rsidR="00F92907">
        <w:rPr>
          <w:rFonts w:ascii="Arial" w:hAnsi="Arial" w:cs="Arial"/>
          <w:b/>
          <w:sz w:val="18"/>
          <w:szCs w:val="18"/>
        </w:rPr>
        <w:t>Creditors and Debtors</w:t>
      </w:r>
      <w:r w:rsidR="00F92907">
        <w:rPr>
          <w:rFonts w:ascii="Arial" w:hAnsi="Arial" w:cs="Arial"/>
          <w:b/>
          <w:sz w:val="18"/>
          <w:szCs w:val="18"/>
        </w:rPr>
        <w:tab/>
      </w:r>
    </w:p>
    <w:p w14:paraId="2306EFED" w14:textId="77777777" w:rsidR="00F92907" w:rsidRPr="00F92907" w:rsidRDefault="00325C58" w:rsidP="00F92907">
      <w:pPr>
        <w:spacing w:after="0" w:line="240" w:lineRule="auto"/>
        <w:rPr>
          <w:rFonts w:ascii="Arial" w:hAnsi="Arial" w:cs="Arial"/>
          <w:highlight w:val="yellow"/>
        </w:rPr>
      </w:pPr>
      <w:r w:rsidRPr="00FF2593">
        <w:rPr>
          <w:rFonts w:ascii="Arial" w:eastAsia="Calibri" w:hAnsi="Arial" w:cs="Arial"/>
          <w:color w:val="000000" w:themeColor="text1"/>
          <w:sz w:val="18"/>
          <w:szCs w:val="18"/>
        </w:rPr>
        <w:t xml:space="preserve">At South Yorkshire Fire and Rescue (SYFR) we are committed to protecting and respecting your privacy. </w:t>
      </w:r>
      <w:r w:rsidRPr="00FF2593">
        <w:rPr>
          <w:rFonts w:ascii="Arial" w:hAnsi="Arial" w:cs="Arial"/>
          <w:sz w:val="18"/>
          <w:szCs w:val="18"/>
        </w:rPr>
        <w:t>This privacy notice explains why and how we use your information and how we protect your privacy</w:t>
      </w:r>
      <w:r w:rsidR="00F92907">
        <w:rPr>
          <w:rFonts w:ascii="Arial" w:hAnsi="Arial" w:cs="Arial"/>
          <w:sz w:val="18"/>
          <w:szCs w:val="18"/>
        </w:rPr>
        <w:t xml:space="preserve"> if </w:t>
      </w:r>
      <w:r w:rsidR="00F92907" w:rsidRPr="00F92907">
        <w:rPr>
          <w:rFonts w:ascii="Arial" w:hAnsi="Arial" w:cs="Arial"/>
          <w:sz w:val="18"/>
          <w:szCs w:val="18"/>
        </w:rPr>
        <w:t>you are a creditor or debtor.</w:t>
      </w:r>
    </w:p>
    <w:p w14:paraId="5C2F0D92" w14:textId="77777777" w:rsidR="00325C58" w:rsidRPr="00FF2593" w:rsidRDefault="00325C58" w:rsidP="00F92907">
      <w:pPr>
        <w:pStyle w:val="NormalWeb"/>
        <w:spacing w:before="0" w:beforeAutospacing="0" w:after="0" w:afterAutospacing="0"/>
        <w:rPr>
          <w:rFonts w:ascii="Arial" w:hAnsi="Arial" w:cs="Arial"/>
          <w:sz w:val="18"/>
          <w:szCs w:val="18"/>
        </w:rPr>
      </w:pPr>
    </w:p>
    <w:p w14:paraId="142875E7" w14:textId="77777777" w:rsidR="00325C58" w:rsidRPr="00FF2593" w:rsidRDefault="00325C58" w:rsidP="00325C58">
      <w:pPr>
        <w:pStyle w:val="NormalWeb"/>
        <w:spacing w:before="0" w:beforeAutospacing="0" w:after="0" w:afterAutospacing="0"/>
        <w:rPr>
          <w:rFonts w:ascii="Arial" w:hAnsi="Arial" w:cs="Arial"/>
          <w:color w:val="000000" w:themeColor="text1"/>
          <w:sz w:val="18"/>
          <w:szCs w:val="18"/>
        </w:rPr>
      </w:pPr>
      <w:r w:rsidRPr="00FF2593">
        <w:rPr>
          <w:rFonts w:ascii="Arial" w:hAnsi="Arial" w:cs="Arial"/>
          <w:color w:val="000000" w:themeColor="text1"/>
          <w:sz w:val="18"/>
          <w:szCs w:val="18"/>
        </w:rPr>
        <w:t xml:space="preserve">SYFR is a registered Data Controller with the Information Commissioner and you are welcome to contact our Data Protection Officer by emailing </w:t>
      </w:r>
      <w:hyperlink r:id="rId9" w:history="1">
        <w:r w:rsidRPr="00FF2593">
          <w:rPr>
            <w:rStyle w:val="Hyperlink"/>
            <w:rFonts w:ascii="Arial" w:hAnsi="Arial" w:cs="Arial"/>
            <w:sz w:val="18"/>
            <w:szCs w:val="18"/>
          </w:rPr>
          <w:t>dataprotection@syfire.gov.uk</w:t>
        </w:r>
      </w:hyperlink>
      <w:r w:rsidRPr="00FF2593">
        <w:rPr>
          <w:rFonts w:ascii="Arial" w:hAnsi="Arial" w:cs="Arial"/>
          <w:color w:val="000000" w:themeColor="text1"/>
          <w:sz w:val="18"/>
          <w:szCs w:val="18"/>
        </w:rPr>
        <w:t xml:space="preserve"> , by calling 0114 2532456 or by writing to Data Protection Officer, South Yorkshire Fire and Rescue, 197 Eyre Street, Sheffield, S1 3FG </w:t>
      </w:r>
    </w:p>
    <w:p w14:paraId="6F3FECEA" w14:textId="77777777"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14:paraId="0270D096" w14:textId="77777777" w:rsidR="00CC27EC" w:rsidRPr="00BD22D6" w:rsidRDefault="00CC27EC"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 xml:space="preserve">Who </w:t>
      </w:r>
      <w:r w:rsidR="00DF38FD" w:rsidRPr="00BD22D6">
        <w:rPr>
          <w:rFonts w:ascii="Arial" w:hAnsi="Arial" w:cs="Arial"/>
          <w:b/>
          <w:color w:val="000000" w:themeColor="text1"/>
          <w:sz w:val="18"/>
          <w:szCs w:val="18"/>
        </w:rPr>
        <w:t>our</w:t>
      </w:r>
      <w:r w:rsidRPr="00BD22D6">
        <w:rPr>
          <w:rFonts w:ascii="Arial" w:hAnsi="Arial" w:cs="Arial"/>
          <w:b/>
          <w:color w:val="000000" w:themeColor="text1"/>
          <w:sz w:val="18"/>
          <w:szCs w:val="18"/>
        </w:rPr>
        <w:t xml:space="preserve"> department are and what we do</w:t>
      </w:r>
      <w:r w:rsidR="00BD22D6" w:rsidRPr="00BD22D6">
        <w:rPr>
          <w:rFonts w:ascii="Arial" w:hAnsi="Arial" w:cs="Arial"/>
          <w:b/>
          <w:color w:val="000000" w:themeColor="text1"/>
          <w:sz w:val="18"/>
          <w:szCs w:val="18"/>
        </w:rPr>
        <w:t>:</w:t>
      </w:r>
    </w:p>
    <w:p w14:paraId="3CFEBC78" w14:textId="77777777" w:rsidR="00CC27EC" w:rsidRDefault="00335BC1" w:rsidP="006A739B">
      <w:pPr>
        <w:pStyle w:val="NormalWeb"/>
        <w:spacing w:before="0" w:beforeAutospacing="0" w:after="0" w:afterAutospacing="0"/>
        <w:rPr>
          <w:rFonts w:ascii="Arial" w:hAnsi="Arial" w:cs="Arial"/>
          <w:color w:val="000000" w:themeColor="text1"/>
          <w:sz w:val="18"/>
          <w:szCs w:val="18"/>
        </w:rPr>
      </w:pPr>
      <w:r w:rsidRPr="00335BC1">
        <w:rPr>
          <w:rFonts w:ascii="Arial" w:hAnsi="Arial" w:cs="Arial"/>
          <w:color w:val="000000" w:themeColor="text1"/>
          <w:sz w:val="18"/>
          <w:szCs w:val="18"/>
        </w:rPr>
        <w:t>SYFR Payments and Revenues department</w:t>
      </w:r>
      <w:r>
        <w:rPr>
          <w:rFonts w:ascii="Arial" w:hAnsi="Arial" w:cs="Arial"/>
          <w:color w:val="000000" w:themeColor="text1"/>
          <w:sz w:val="18"/>
          <w:szCs w:val="18"/>
        </w:rPr>
        <w:t xml:space="preserve"> process all i</w:t>
      </w:r>
      <w:r w:rsidRPr="00335BC1">
        <w:rPr>
          <w:rFonts w:ascii="Arial" w:hAnsi="Arial" w:cs="Arial"/>
          <w:color w:val="000000" w:themeColor="text1"/>
          <w:sz w:val="18"/>
          <w:szCs w:val="18"/>
        </w:rPr>
        <w:t xml:space="preserve">nvoices for goods/services </w:t>
      </w:r>
    </w:p>
    <w:p w14:paraId="1391275C" w14:textId="77777777" w:rsidR="00335BC1" w:rsidRPr="00BD22D6" w:rsidRDefault="00335BC1" w:rsidP="006A739B">
      <w:pPr>
        <w:pStyle w:val="NormalWeb"/>
        <w:spacing w:before="0" w:beforeAutospacing="0" w:after="0" w:afterAutospacing="0"/>
        <w:rPr>
          <w:rFonts w:ascii="Arial" w:hAnsi="Arial" w:cs="Arial"/>
          <w:b/>
          <w:color w:val="000000" w:themeColor="text1"/>
          <w:sz w:val="18"/>
          <w:szCs w:val="18"/>
        </w:rPr>
      </w:pPr>
    </w:p>
    <w:p w14:paraId="429F9DC8"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type of information will we collect from you?</w:t>
      </w:r>
    </w:p>
    <w:p w14:paraId="0074E5B1" w14:textId="77777777" w:rsidR="00335BC1" w:rsidRPr="00335BC1" w:rsidRDefault="00335BC1" w:rsidP="00335BC1">
      <w:pPr>
        <w:spacing w:after="0" w:line="240" w:lineRule="auto"/>
        <w:rPr>
          <w:rFonts w:ascii="Arial" w:eastAsia="Times New Roman" w:hAnsi="Arial" w:cs="Arial"/>
          <w:b/>
          <w:color w:val="000000" w:themeColor="text1"/>
          <w:sz w:val="18"/>
          <w:szCs w:val="18"/>
          <w:u w:val="single"/>
          <w:lang w:eastAsia="en-GB"/>
        </w:rPr>
      </w:pPr>
      <w:r w:rsidRPr="00335BC1">
        <w:rPr>
          <w:rFonts w:ascii="Arial" w:eastAsia="Times New Roman" w:hAnsi="Arial" w:cs="Arial"/>
          <w:b/>
          <w:color w:val="000000" w:themeColor="text1"/>
          <w:sz w:val="18"/>
          <w:szCs w:val="18"/>
          <w:u w:val="single"/>
          <w:lang w:eastAsia="en-GB"/>
        </w:rPr>
        <w:t>Creditors</w:t>
      </w:r>
    </w:p>
    <w:p w14:paraId="1F9C5739"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Creditors are people who we owe money to.  This is usually people who have supplied us with goods or services which we will pay on receipt of an invoice.</w:t>
      </w:r>
    </w:p>
    <w:p w14:paraId="4BCAE7B8"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p>
    <w:p w14:paraId="42286429"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We need the following information from creditors:</w:t>
      </w:r>
    </w:p>
    <w:p w14:paraId="229740AE"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p>
    <w:p w14:paraId="1F990723" w14:textId="77777777" w:rsidR="00335BC1" w:rsidRPr="00335BC1" w:rsidRDefault="00335BC1" w:rsidP="00335BC1">
      <w:pPr>
        <w:numPr>
          <w:ilvl w:val="0"/>
          <w:numId w:val="6"/>
        </w:numPr>
        <w:spacing w:after="0" w:line="240" w:lineRule="auto"/>
        <w:ind w:left="720"/>
        <w:contextualSpacing/>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Name;</w:t>
      </w:r>
    </w:p>
    <w:p w14:paraId="4CB39ED5" w14:textId="77777777" w:rsidR="00335BC1" w:rsidRPr="00335BC1" w:rsidRDefault="00335BC1" w:rsidP="00335BC1">
      <w:pPr>
        <w:numPr>
          <w:ilvl w:val="0"/>
          <w:numId w:val="6"/>
        </w:numPr>
        <w:spacing w:after="0" w:line="240" w:lineRule="auto"/>
        <w:ind w:left="720"/>
        <w:contextualSpacing/>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Address;</w:t>
      </w:r>
    </w:p>
    <w:p w14:paraId="21E13868" w14:textId="77777777" w:rsidR="00335BC1" w:rsidRPr="00335BC1" w:rsidRDefault="00335BC1" w:rsidP="00335BC1">
      <w:pPr>
        <w:numPr>
          <w:ilvl w:val="0"/>
          <w:numId w:val="6"/>
        </w:numPr>
        <w:spacing w:after="0" w:line="240" w:lineRule="auto"/>
        <w:ind w:left="720"/>
        <w:contextualSpacing/>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Contact details;</w:t>
      </w:r>
    </w:p>
    <w:p w14:paraId="583DBE41" w14:textId="77777777" w:rsidR="00335BC1" w:rsidRPr="00335BC1" w:rsidRDefault="00335BC1" w:rsidP="00335BC1">
      <w:pPr>
        <w:numPr>
          <w:ilvl w:val="0"/>
          <w:numId w:val="6"/>
        </w:numPr>
        <w:spacing w:after="0" w:line="240" w:lineRule="auto"/>
        <w:ind w:left="720"/>
        <w:contextualSpacing/>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Bank account details.</w:t>
      </w:r>
    </w:p>
    <w:p w14:paraId="53B8A099" w14:textId="77777777" w:rsidR="00335BC1" w:rsidRPr="00335BC1" w:rsidRDefault="00335BC1" w:rsidP="00335BC1">
      <w:pPr>
        <w:spacing w:after="0" w:line="240" w:lineRule="auto"/>
        <w:ind w:left="720"/>
        <w:contextualSpacing/>
        <w:rPr>
          <w:rFonts w:ascii="Arial" w:eastAsia="Times New Roman" w:hAnsi="Arial" w:cs="Arial"/>
          <w:color w:val="000000" w:themeColor="text1"/>
          <w:sz w:val="18"/>
          <w:szCs w:val="18"/>
          <w:lang w:eastAsia="en-GB"/>
        </w:rPr>
      </w:pPr>
    </w:p>
    <w:p w14:paraId="6CF5F761" w14:textId="77777777" w:rsidR="00335BC1" w:rsidRPr="00335BC1" w:rsidRDefault="00335BC1" w:rsidP="00335BC1">
      <w:pPr>
        <w:spacing w:after="0" w:line="240" w:lineRule="auto"/>
        <w:rPr>
          <w:rFonts w:ascii="Arial" w:eastAsia="Times New Roman" w:hAnsi="Arial" w:cs="Arial"/>
          <w:b/>
          <w:color w:val="000000" w:themeColor="text1"/>
          <w:sz w:val="18"/>
          <w:szCs w:val="18"/>
          <w:u w:val="single"/>
          <w:lang w:eastAsia="en-GB"/>
        </w:rPr>
      </w:pPr>
      <w:r w:rsidRPr="00335BC1">
        <w:rPr>
          <w:rFonts w:ascii="Arial" w:eastAsia="Times New Roman" w:hAnsi="Arial" w:cs="Arial"/>
          <w:b/>
          <w:color w:val="000000" w:themeColor="text1"/>
          <w:sz w:val="18"/>
          <w:szCs w:val="18"/>
          <w:u w:val="single"/>
          <w:lang w:eastAsia="en-GB"/>
        </w:rPr>
        <w:t>Debtors</w:t>
      </w:r>
    </w:p>
    <w:p w14:paraId="3320305C" w14:textId="7247DFB3" w:rsidR="00335BC1" w:rsidRPr="00335BC1" w:rsidRDefault="00335BC1" w:rsidP="00335BC1">
      <w:pPr>
        <w:spacing w:after="0" w:line="240" w:lineRule="auto"/>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 xml:space="preserve">Debtors are people who owe </w:t>
      </w:r>
      <w:r w:rsidR="00FB03AA">
        <w:rPr>
          <w:rFonts w:ascii="Arial" w:eastAsia="Times New Roman" w:hAnsi="Arial" w:cs="Arial"/>
          <w:color w:val="000000" w:themeColor="text1"/>
          <w:sz w:val="18"/>
          <w:szCs w:val="18"/>
          <w:lang w:eastAsia="en-GB"/>
        </w:rPr>
        <w:t>SYFR</w:t>
      </w:r>
      <w:r w:rsidRPr="00335BC1">
        <w:rPr>
          <w:rFonts w:ascii="Arial" w:eastAsia="Times New Roman" w:hAnsi="Arial" w:cs="Arial"/>
          <w:color w:val="000000" w:themeColor="text1"/>
          <w:sz w:val="18"/>
          <w:szCs w:val="18"/>
          <w:lang w:eastAsia="en-GB"/>
        </w:rPr>
        <w:t xml:space="preserve"> money.  This could be an organisation who we have provided a service for, or a member of staff who has been overpaid for example.</w:t>
      </w:r>
    </w:p>
    <w:p w14:paraId="74EC1774"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p>
    <w:p w14:paraId="204CBBC6"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We need the following information from debtors:</w:t>
      </w:r>
    </w:p>
    <w:p w14:paraId="3ACC4D82"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p>
    <w:p w14:paraId="4AC63F01" w14:textId="77777777" w:rsidR="00335BC1" w:rsidRPr="00335BC1" w:rsidRDefault="00335BC1" w:rsidP="00335BC1">
      <w:pPr>
        <w:numPr>
          <w:ilvl w:val="0"/>
          <w:numId w:val="7"/>
        </w:numPr>
        <w:spacing w:after="0" w:line="240" w:lineRule="auto"/>
        <w:ind w:left="720"/>
        <w:contextualSpacing/>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Organisation Name/Staff Name;</w:t>
      </w:r>
    </w:p>
    <w:p w14:paraId="326BEDD8" w14:textId="77777777" w:rsidR="00335BC1" w:rsidRPr="00335BC1" w:rsidRDefault="00335BC1" w:rsidP="00335BC1">
      <w:pPr>
        <w:numPr>
          <w:ilvl w:val="0"/>
          <w:numId w:val="7"/>
        </w:numPr>
        <w:spacing w:after="0" w:line="240" w:lineRule="auto"/>
        <w:ind w:left="720"/>
        <w:contextualSpacing/>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Contact Details.</w:t>
      </w:r>
    </w:p>
    <w:p w14:paraId="71904132" w14:textId="77777777" w:rsidR="00335BC1" w:rsidRPr="00F92907" w:rsidRDefault="00335BC1" w:rsidP="00335BC1">
      <w:pPr>
        <w:spacing w:after="0" w:line="240" w:lineRule="auto"/>
        <w:contextualSpacing/>
        <w:rPr>
          <w:rFonts w:ascii="Arial" w:eastAsia="Calibri" w:hAnsi="Arial" w:cs="Arial"/>
          <w:highlight w:val="yellow"/>
        </w:rPr>
      </w:pPr>
    </w:p>
    <w:p w14:paraId="4622112D" w14:textId="77777777" w:rsidR="00335BC1" w:rsidRPr="00F92907" w:rsidRDefault="00B93F06" w:rsidP="00335BC1">
      <w:pPr>
        <w:pStyle w:val="NormalWeb"/>
        <w:spacing w:before="0" w:beforeAutospacing="0" w:after="0" w:afterAutospacing="0"/>
        <w:rPr>
          <w:highlight w:val="yellow"/>
        </w:rPr>
      </w:pPr>
      <w:r w:rsidRPr="00BD22D6">
        <w:rPr>
          <w:rFonts w:ascii="Arial" w:hAnsi="Arial" w:cs="Arial"/>
          <w:b/>
          <w:color w:val="000000" w:themeColor="text1"/>
          <w:sz w:val="18"/>
          <w:szCs w:val="18"/>
        </w:rPr>
        <w:t>Why do we need your personal information?</w:t>
      </w:r>
    </w:p>
    <w:p w14:paraId="23F9C87C" w14:textId="77777777" w:rsidR="00335BC1" w:rsidRPr="00E5391F" w:rsidRDefault="00335BC1" w:rsidP="00335BC1">
      <w:pPr>
        <w:spacing w:after="0" w:line="240" w:lineRule="auto"/>
        <w:rPr>
          <w:rFonts w:ascii="Arial" w:eastAsia="Times New Roman" w:hAnsi="Arial" w:cs="Arial"/>
          <w:b/>
          <w:color w:val="000000" w:themeColor="text1"/>
          <w:sz w:val="18"/>
          <w:szCs w:val="18"/>
          <w:u w:val="single"/>
          <w:lang w:eastAsia="en-GB"/>
        </w:rPr>
      </w:pPr>
      <w:r w:rsidRPr="00E5391F">
        <w:rPr>
          <w:rFonts w:ascii="Arial" w:eastAsia="Times New Roman" w:hAnsi="Arial" w:cs="Arial"/>
          <w:b/>
          <w:color w:val="000000" w:themeColor="text1"/>
          <w:sz w:val="18"/>
          <w:szCs w:val="18"/>
          <w:u w:val="single"/>
          <w:lang w:eastAsia="en-GB"/>
        </w:rPr>
        <w:t>Creditors</w:t>
      </w:r>
    </w:p>
    <w:p w14:paraId="408D0E6B" w14:textId="77777777" w:rsidR="00335BC1" w:rsidRPr="00E5391F" w:rsidRDefault="00D0157D" w:rsidP="00335BC1">
      <w:pPr>
        <w:spacing w:after="0" w:line="240" w:lineRule="auto"/>
        <w:rPr>
          <w:rFonts w:ascii="Arial" w:eastAsia="Times New Roman" w:hAnsi="Arial" w:cs="Arial"/>
          <w:color w:val="000000" w:themeColor="text1"/>
          <w:sz w:val="18"/>
          <w:szCs w:val="18"/>
          <w:lang w:eastAsia="en-GB"/>
        </w:rPr>
      </w:pPr>
      <w:r w:rsidRPr="00E5391F">
        <w:rPr>
          <w:rFonts w:ascii="Arial" w:eastAsia="Times New Roman" w:hAnsi="Arial" w:cs="Arial"/>
          <w:color w:val="000000" w:themeColor="text1"/>
          <w:sz w:val="18"/>
          <w:szCs w:val="18"/>
          <w:lang w:eastAsia="en-GB"/>
        </w:rPr>
        <w:t xml:space="preserve">Information is needed to </w:t>
      </w:r>
      <w:r w:rsidR="00335BC1" w:rsidRPr="00E5391F">
        <w:rPr>
          <w:rFonts w:ascii="Arial" w:eastAsia="Times New Roman" w:hAnsi="Arial" w:cs="Arial"/>
          <w:color w:val="000000" w:themeColor="text1"/>
          <w:sz w:val="18"/>
          <w:szCs w:val="18"/>
          <w:lang w:eastAsia="en-GB"/>
        </w:rPr>
        <w:t xml:space="preserve">enable </w:t>
      </w:r>
      <w:r w:rsidRPr="00E5391F">
        <w:rPr>
          <w:rFonts w:ascii="Arial" w:eastAsia="Times New Roman" w:hAnsi="Arial" w:cs="Arial"/>
          <w:color w:val="000000" w:themeColor="text1"/>
          <w:sz w:val="18"/>
          <w:szCs w:val="18"/>
          <w:lang w:eastAsia="en-GB"/>
        </w:rPr>
        <w:t>SYFR</w:t>
      </w:r>
      <w:r w:rsidR="00335BC1" w:rsidRPr="00E5391F">
        <w:rPr>
          <w:rFonts w:ascii="Arial" w:eastAsia="Times New Roman" w:hAnsi="Arial" w:cs="Arial"/>
          <w:color w:val="000000" w:themeColor="text1"/>
          <w:sz w:val="18"/>
          <w:szCs w:val="18"/>
          <w:lang w:eastAsia="en-GB"/>
        </w:rPr>
        <w:t xml:space="preserve"> to pay for goods or services.</w:t>
      </w:r>
      <w:r w:rsidR="00E5391F" w:rsidRPr="00E5391F">
        <w:rPr>
          <w:rFonts w:ascii="Arial" w:eastAsia="Times New Roman" w:hAnsi="Arial" w:cs="Arial"/>
          <w:color w:val="000000" w:themeColor="text1"/>
          <w:sz w:val="18"/>
          <w:szCs w:val="18"/>
          <w:lang w:eastAsia="en-GB"/>
        </w:rPr>
        <w:t xml:space="preserve"> </w:t>
      </w:r>
      <w:r w:rsidR="00335BC1" w:rsidRPr="00E5391F">
        <w:rPr>
          <w:rFonts w:ascii="Arial" w:eastAsia="Times New Roman" w:hAnsi="Arial" w:cs="Arial"/>
          <w:color w:val="000000" w:themeColor="text1"/>
          <w:sz w:val="18"/>
          <w:szCs w:val="18"/>
          <w:lang w:eastAsia="en-GB"/>
        </w:rPr>
        <w:t>The payment may be made by BACS transfer or by cheque.</w:t>
      </w:r>
    </w:p>
    <w:p w14:paraId="7E6F02BF" w14:textId="77777777" w:rsidR="00335BC1" w:rsidRPr="00E5391F" w:rsidRDefault="00335BC1" w:rsidP="00335BC1">
      <w:pPr>
        <w:spacing w:after="0" w:line="240" w:lineRule="auto"/>
        <w:rPr>
          <w:rFonts w:ascii="Arial" w:eastAsia="Times New Roman" w:hAnsi="Arial" w:cs="Arial"/>
          <w:color w:val="000000" w:themeColor="text1"/>
          <w:sz w:val="18"/>
          <w:szCs w:val="18"/>
          <w:lang w:eastAsia="en-GB"/>
        </w:rPr>
      </w:pPr>
    </w:p>
    <w:p w14:paraId="03C95E77" w14:textId="77777777" w:rsidR="00335BC1" w:rsidRPr="00E5391F" w:rsidRDefault="00335BC1" w:rsidP="00335BC1">
      <w:pPr>
        <w:spacing w:after="0" w:line="240" w:lineRule="auto"/>
        <w:rPr>
          <w:rFonts w:ascii="Arial" w:eastAsia="Times New Roman" w:hAnsi="Arial" w:cs="Arial"/>
          <w:b/>
          <w:color w:val="000000" w:themeColor="text1"/>
          <w:sz w:val="18"/>
          <w:szCs w:val="18"/>
          <w:u w:val="single"/>
          <w:lang w:eastAsia="en-GB"/>
        </w:rPr>
      </w:pPr>
      <w:r w:rsidRPr="00E5391F">
        <w:rPr>
          <w:rFonts w:ascii="Arial" w:eastAsia="Times New Roman" w:hAnsi="Arial" w:cs="Arial"/>
          <w:b/>
          <w:color w:val="000000" w:themeColor="text1"/>
          <w:sz w:val="18"/>
          <w:szCs w:val="18"/>
          <w:u w:val="single"/>
          <w:lang w:eastAsia="en-GB"/>
        </w:rPr>
        <w:t>Debtors</w:t>
      </w:r>
    </w:p>
    <w:p w14:paraId="5F399F1F" w14:textId="77777777" w:rsidR="00335BC1" w:rsidRPr="00E5391F" w:rsidRDefault="00335BC1" w:rsidP="00335BC1">
      <w:pPr>
        <w:spacing w:after="0" w:line="240" w:lineRule="auto"/>
        <w:rPr>
          <w:rFonts w:ascii="Arial" w:eastAsia="Times New Roman" w:hAnsi="Arial" w:cs="Arial"/>
          <w:color w:val="000000" w:themeColor="text1"/>
          <w:sz w:val="18"/>
          <w:szCs w:val="18"/>
          <w:lang w:eastAsia="en-GB"/>
        </w:rPr>
      </w:pPr>
      <w:r w:rsidRPr="00E5391F">
        <w:rPr>
          <w:rFonts w:ascii="Arial" w:eastAsia="Times New Roman" w:hAnsi="Arial" w:cs="Arial"/>
          <w:color w:val="000000" w:themeColor="text1"/>
          <w:sz w:val="18"/>
          <w:szCs w:val="18"/>
          <w:lang w:eastAsia="en-GB"/>
        </w:rPr>
        <w:t xml:space="preserve">This information is used for </w:t>
      </w:r>
      <w:r w:rsidR="00D0157D" w:rsidRPr="00E5391F">
        <w:rPr>
          <w:rFonts w:ascii="Arial" w:eastAsia="Times New Roman" w:hAnsi="Arial" w:cs="Arial"/>
          <w:color w:val="000000" w:themeColor="text1"/>
          <w:sz w:val="18"/>
          <w:szCs w:val="18"/>
          <w:lang w:eastAsia="en-GB"/>
        </w:rPr>
        <w:t>SYFR</w:t>
      </w:r>
      <w:r w:rsidRPr="00E5391F">
        <w:rPr>
          <w:rFonts w:ascii="Arial" w:eastAsia="Times New Roman" w:hAnsi="Arial" w:cs="Arial"/>
          <w:color w:val="000000" w:themeColor="text1"/>
          <w:sz w:val="18"/>
          <w:szCs w:val="18"/>
          <w:lang w:eastAsia="en-GB"/>
        </w:rPr>
        <w:t xml:space="preserve"> to seek payment from </w:t>
      </w:r>
      <w:r w:rsidR="00E5391F" w:rsidRPr="00E5391F">
        <w:rPr>
          <w:rFonts w:ascii="Arial" w:eastAsia="Times New Roman" w:hAnsi="Arial" w:cs="Arial"/>
          <w:color w:val="000000" w:themeColor="text1"/>
          <w:sz w:val="18"/>
          <w:szCs w:val="18"/>
          <w:lang w:eastAsia="en-GB"/>
        </w:rPr>
        <w:t>an</w:t>
      </w:r>
      <w:r w:rsidRPr="00E5391F">
        <w:rPr>
          <w:rFonts w:ascii="Arial" w:eastAsia="Times New Roman" w:hAnsi="Arial" w:cs="Arial"/>
          <w:color w:val="000000" w:themeColor="text1"/>
          <w:sz w:val="18"/>
          <w:szCs w:val="18"/>
          <w:lang w:eastAsia="en-GB"/>
        </w:rPr>
        <w:t xml:space="preserve"> organisation or individual, by raising an invoice and sending it out.</w:t>
      </w:r>
    </w:p>
    <w:p w14:paraId="409A4253" w14:textId="77777777" w:rsidR="006C48A6" w:rsidRPr="00BD22D6" w:rsidRDefault="006C48A6" w:rsidP="006A739B">
      <w:pPr>
        <w:pStyle w:val="NormalWeb"/>
        <w:spacing w:before="0" w:beforeAutospacing="0" w:after="0" w:afterAutospacing="0"/>
        <w:rPr>
          <w:rFonts w:ascii="Arial" w:hAnsi="Arial" w:cs="Arial"/>
          <w:b/>
          <w:color w:val="000000" w:themeColor="text1"/>
          <w:sz w:val="18"/>
          <w:szCs w:val="18"/>
        </w:rPr>
      </w:pPr>
    </w:p>
    <w:p w14:paraId="78EF50BA" w14:textId="77777777" w:rsidR="00CC27EC" w:rsidRPr="00B21865" w:rsidRDefault="00CC27EC" w:rsidP="006A739B">
      <w:pPr>
        <w:pStyle w:val="NormalWeb"/>
        <w:spacing w:before="0" w:beforeAutospacing="0" w:after="0" w:afterAutospacing="0"/>
        <w:rPr>
          <w:rFonts w:ascii="Arial" w:hAnsi="Arial" w:cs="Arial"/>
          <w:b/>
          <w:color w:val="000000" w:themeColor="text1"/>
          <w:sz w:val="18"/>
          <w:szCs w:val="18"/>
        </w:rPr>
      </w:pPr>
      <w:r w:rsidRPr="00B21865">
        <w:rPr>
          <w:rFonts w:ascii="Arial" w:hAnsi="Arial" w:cs="Arial"/>
          <w:b/>
          <w:color w:val="000000" w:themeColor="text1"/>
          <w:sz w:val="18"/>
          <w:szCs w:val="18"/>
        </w:rPr>
        <w:t>How we</w:t>
      </w:r>
      <w:r w:rsidRPr="00BD22D6">
        <w:rPr>
          <w:rFonts w:ascii="Arial" w:hAnsi="Arial" w:cs="Arial"/>
          <w:b/>
          <w:color w:val="000000" w:themeColor="text1"/>
          <w:sz w:val="18"/>
          <w:szCs w:val="18"/>
        </w:rPr>
        <w:t xml:space="preserve"> will collect your personal information?</w:t>
      </w:r>
    </w:p>
    <w:p w14:paraId="0FF8E2F7" w14:textId="527A154A" w:rsidR="00CC27EC" w:rsidRPr="00B21865" w:rsidRDefault="00236174" w:rsidP="006A739B">
      <w:pPr>
        <w:pStyle w:val="NormalWeb"/>
        <w:spacing w:before="0" w:beforeAutospacing="0" w:after="0" w:afterAutospacing="0"/>
        <w:rPr>
          <w:rFonts w:ascii="Arial" w:hAnsi="Arial" w:cs="Arial"/>
          <w:color w:val="000000" w:themeColor="text1"/>
          <w:sz w:val="18"/>
          <w:szCs w:val="18"/>
        </w:rPr>
      </w:pPr>
      <w:r w:rsidRPr="00B21865">
        <w:rPr>
          <w:rFonts w:ascii="Arial" w:hAnsi="Arial" w:cs="Arial"/>
          <w:color w:val="000000" w:themeColor="text1"/>
          <w:sz w:val="18"/>
          <w:szCs w:val="18"/>
        </w:rPr>
        <w:t>In the course of offering and purchasing services we will collect your personal information from either you or third parties</w:t>
      </w:r>
      <w:r w:rsidR="0043451B" w:rsidRPr="00B21865">
        <w:rPr>
          <w:rFonts w:ascii="Arial" w:hAnsi="Arial" w:cs="Arial"/>
          <w:color w:val="000000" w:themeColor="text1"/>
          <w:sz w:val="18"/>
          <w:szCs w:val="18"/>
        </w:rPr>
        <w:t>. T</w:t>
      </w:r>
      <w:r w:rsidR="004F77C1" w:rsidRPr="00B21865">
        <w:rPr>
          <w:rFonts w:ascii="Arial" w:hAnsi="Arial" w:cs="Arial"/>
          <w:color w:val="000000" w:themeColor="text1"/>
          <w:sz w:val="18"/>
          <w:szCs w:val="18"/>
        </w:rPr>
        <w:t>his will normally be via the phone</w:t>
      </w:r>
      <w:r w:rsidR="00EE6F83" w:rsidRPr="00B21865">
        <w:rPr>
          <w:rFonts w:ascii="Arial" w:hAnsi="Arial" w:cs="Arial"/>
          <w:color w:val="000000" w:themeColor="text1"/>
          <w:sz w:val="18"/>
          <w:szCs w:val="18"/>
        </w:rPr>
        <w:t xml:space="preserve"> or thr</w:t>
      </w:r>
      <w:r w:rsidR="006B750C" w:rsidRPr="00B21865">
        <w:rPr>
          <w:rFonts w:ascii="Arial" w:hAnsi="Arial" w:cs="Arial"/>
          <w:color w:val="000000" w:themeColor="text1"/>
          <w:sz w:val="18"/>
          <w:szCs w:val="18"/>
        </w:rPr>
        <w:t>ough the completion of our supplier set up form which we would send on to you either via email or post.</w:t>
      </w:r>
      <w:r w:rsidRPr="00B21865">
        <w:rPr>
          <w:rFonts w:ascii="Arial" w:hAnsi="Arial" w:cs="Arial"/>
          <w:color w:val="000000" w:themeColor="text1"/>
          <w:sz w:val="18"/>
          <w:szCs w:val="18"/>
        </w:rPr>
        <w:t xml:space="preserve">  </w:t>
      </w:r>
    </w:p>
    <w:p w14:paraId="5A27C6B7" w14:textId="77777777" w:rsidR="00236174" w:rsidRPr="00236174" w:rsidRDefault="00236174" w:rsidP="006A739B">
      <w:pPr>
        <w:pStyle w:val="NormalWeb"/>
        <w:spacing w:before="0" w:beforeAutospacing="0" w:after="0" w:afterAutospacing="0"/>
        <w:rPr>
          <w:rFonts w:ascii="Arial" w:hAnsi="Arial" w:cs="Arial"/>
          <w:b/>
          <w:color w:val="FF0000"/>
          <w:sz w:val="18"/>
          <w:szCs w:val="18"/>
        </w:rPr>
      </w:pPr>
    </w:p>
    <w:p w14:paraId="42FF4208"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Our legal basis for processing your information</w:t>
      </w:r>
    </w:p>
    <w:p w14:paraId="559507CB" w14:textId="77777777" w:rsidR="006C48A6" w:rsidRPr="00BD22D6" w:rsidRDefault="006C48A6" w:rsidP="006A739B">
      <w:pPr>
        <w:pStyle w:val="NormalWeb"/>
        <w:spacing w:before="0" w:beforeAutospacing="0" w:after="0" w:afterAutospacing="0"/>
        <w:rPr>
          <w:rFonts w:ascii="Arial" w:hAnsi="Arial" w:cs="Arial"/>
          <w:color w:val="000000" w:themeColor="text1"/>
          <w:sz w:val="18"/>
          <w:szCs w:val="18"/>
        </w:rPr>
      </w:pPr>
    </w:p>
    <w:p w14:paraId="5158DD3F" w14:textId="14799A09" w:rsidR="006E2B30" w:rsidRPr="00BD22D6" w:rsidRDefault="0043451B" w:rsidP="006A739B">
      <w:pPr>
        <w:pStyle w:val="NormalWeb"/>
        <w:spacing w:before="0" w:beforeAutospacing="0" w:after="0" w:afterAutospacing="0"/>
        <w:jc w:val="both"/>
        <w:rPr>
          <w:rFonts w:ascii="Arial" w:hAnsi="Arial" w:cs="Arial"/>
          <w:color w:val="000000" w:themeColor="text1"/>
          <w:sz w:val="18"/>
          <w:szCs w:val="18"/>
        </w:rPr>
      </w:pPr>
      <w:r w:rsidRPr="00B21865">
        <w:rPr>
          <w:rFonts w:ascii="Arial" w:hAnsi="Arial" w:cs="Arial"/>
          <w:color w:val="000000" w:themeColor="text1"/>
          <w:sz w:val="18"/>
          <w:szCs w:val="18"/>
        </w:rPr>
        <w:t>When gathering and processing your information, we will comply wit</w:t>
      </w:r>
      <w:r w:rsidR="00B21865">
        <w:rPr>
          <w:rFonts w:ascii="Arial" w:hAnsi="Arial" w:cs="Arial"/>
          <w:color w:val="000000" w:themeColor="text1"/>
          <w:sz w:val="18"/>
          <w:szCs w:val="18"/>
        </w:rPr>
        <w:t xml:space="preserve">h UK data protection legislation. </w:t>
      </w:r>
      <w:r w:rsidR="006E2B30" w:rsidRPr="00BD22D6">
        <w:rPr>
          <w:rFonts w:ascii="Arial" w:hAnsi="Arial" w:cs="Arial"/>
          <w:color w:val="000000" w:themeColor="text1"/>
          <w:sz w:val="18"/>
          <w:szCs w:val="18"/>
        </w:rPr>
        <w:t xml:space="preserve">Processing this information is necessary for compliance with our legal obligations which </w:t>
      </w:r>
      <w:r w:rsidR="00335BC1">
        <w:rPr>
          <w:rFonts w:ascii="Arial" w:hAnsi="Arial" w:cs="Arial"/>
          <w:color w:val="000000" w:themeColor="text1"/>
          <w:sz w:val="18"/>
          <w:szCs w:val="18"/>
        </w:rPr>
        <w:t>include</w:t>
      </w:r>
      <w:r w:rsidR="006E2B30" w:rsidRPr="00BD22D6">
        <w:rPr>
          <w:rFonts w:ascii="Arial" w:hAnsi="Arial" w:cs="Arial"/>
          <w:color w:val="000000" w:themeColor="text1"/>
          <w:sz w:val="18"/>
          <w:szCs w:val="18"/>
        </w:rPr>
        <w:t xml:space="preserve">: </w:t>
      </w:r>
    </w:p>
    <w:p w14:paraId="592CA64F" w14:textId="77777777" w:rsidR="006E2B30" w:rsidRPr="00BD22D6" w:rsidRDefault="006E2B30" w:rsidP="006A739B">
      <w:pPr>
        <w:pStyle w:val="NormalWeb"/>
        <w:spacing w:before="0" w:beforeAutospacing="0" w:after="0" w:afterAutospacing="0"/>
        <w:jc w:val="both"/>
        <w:rPr>
          <w:rFonts w:ascii="Arial" w:hAnsi="Arial" w:cs="Arial"/>
          <w:color w:val="000000" w:themeColor="text1"/>
          <w:sz w:val="18"/>
          <w:szCs w:val="18"/>
        </w:rPr>
      </w:pPr>
    </w:p>
    <w:p w14:paraId="20F4F82C" w14:textId="77777777" w:rsidR="006E2B30" w:rsidRPr="00BD22D6" w:rsidRDefault="00EC0F83" w:rsidP="006A739B">
      <w:pPr>
        <w:pStyle w:val="NormalWeb"/>
        <w:numPr>
          <w:ilvl w:val="0"/>
          <w:numId w:val="5"/>
        </w:numPr>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 xml:space="preserve">UK GDPR Article </w:t>
      </w:r>
      <w:r w:rsidR="00D0157D">
        <w:rPr>
          <w:rFonts w:ascii="Arial" w:hAnsi="Arial" w:cs="Arial"/>
          <w:color w:val="000000" w:themeColor="text1"/>
          <w:sz w:val="18"/>
          <w:szCs w:val="18"/>
        </w:rPr>
        <w:t>6</w:t>
      </w:r>
      <w:r w:rsidRPr="00BD22D6">
        <w:rPr>
          <w:rFonts w:ascii="Arial" w:hAnsi="Arial" w:cs="Arial"/>
          <w:color w:val="000000" w:themeColor="text1"/>
          <w:sz w:val="18"/>
          <w:szCs w:val="18"/>
        </w:rPr>
        <w:t>(</w:t>
      </w:r>
      <w:r w:rsidR="00D0157D">
        <w:rPr>
          <w:rFonts w:ascii="Arial" w:hAnsi="Arial" w:cs="Arial"/>
          <w:color w:val="000000" w:themeColor="text1"/>
          <w:sz w:val="18"/>
          <w:szCs w:val="18"/>
        </w:rPr>
        <w:t>1</w:t>
      </w:r>
      <w:r w:rsidRPr="00BD22D6">
        <w:rPr>
          <w:rFonts w:ascii="Arial" w:hAnsi="Arial" w:cs="Arial"/>
          <w:color w:val="000000" w:themeColor="text1"/>
          <w:sz w:val="18"/>
          <w:szCs w:val="18"/>
        </w:rPr>
        <w:t>)(</w:t>
      </w:r>
      <w:r w:rsidR="00D0157D">
        <w:rPr>
          <w:rFonts w:ascii="Arial" w:hAnsi="Arial" w:cs="Arial"/>
          <w:color w:val="000000" w:themeColor="text1"/>
          <w:sz w:val="18"/>
          <w:szCs w:val="18"/>
        </w:rPr>
        <w:t>b</w:t>
      </w:r>
      <w:r w:rsidRPr="00BD22D6">
        <w:rPr>
          <w:rFonts w:ascii="Arial" w:hAnsi="Arial" w:cs="Arial"/>
          <w:color w:val="000000" w:themeColor="text1"/>
          <w:sz w:val="18"/>
          <w:szCs w:val="18"/>
        </w:rPr>
        <w:t xml:space="preserve">) </w:t>
      </w:r>
      <w:r w:rsidR="00D0157D">
        <w:rPr>
          <w:rFonts w:ascii="Arial" w:hAnsi="Arial" w:cs="Arial"/>
          <w:color w:val="000000" w:themeColor="text1"/>
          <w:sz w:val="18"/>
          <w:szCs w:val="18"/>
        </w:rPr>
        <w:t>Necessary for the performance of a contract whereby SYFR have agreed to pay for goods or services</w:t>
      </w:r>
    </w:p>
    <w:p w14:paraId="70E170CB" w14:textId="77777777" w:rsidR="00C640B6" w:rsidRPr="00BD22D6" w:rsidRDefault="00C640B6" w:rsidP="00C640B6">
      <w:pPr>
        <w:pStyle w:val="NormalWeb"/>
        <w:numPr>
          <w:ilvl w:val="0"/>
          <w:numId w:val="5"/>
        </w:numPr>
        <w:spacing w:before="0" w:beforeAutospacing="0" w:after="0" w:afterAutospacing="0"/>
        <w:jc w:val="both"/>
        <w:rPr>
          <w:rFonts w:ascii="Arial" w:hAnsi="Arial" w:cs="Arial"/>
          <w:color w:val="000000" w:themeColor="text1"/>
          <w:sz w:val="18"/>
          <w:szCs w:val="18"/>
        </w:rPr>
      </w:pPr>
      <w:r w:rsidRPr="00C640B6">
        <w:rPr>
          <w:rFonts w:ascii="Arial" w:hAnsi="Arial" w:cs="Arial"/>
          <w:color w:val="000000" w:themeColor="text1"/>
          <w:sz w:val="18"/>
          <w:szCs w:val="18"/>
        </w:rPr>
        <w:t>UK GDPR Article 6(1)(c) Compliance with a legal obligation. Your information is processed to meet the legal requirements of Section 112 of the Local Government Finance Act 1988.</w:t>
      </w:r>
    </w:p>
    <w:p w14:paraId="13B12086" w14:textId="77777777" w:rsidR="0010101B" w:rsidRPr="0010101B" w:rsidRDefault="0010101B" w:rsidP="00292B21">
      <w:pPr>
        <w:pStyle w:val="NormalWeb"/>
        <w:numPr>
          <w:ilvl w:val="0"/>
          <w:numId w:val="5"/>
        </w:numPr>
        <w:spacing w:before="0" w:beforeAutospacing="0" w:after="0" w:afterAutospacing="0"/>
        <w:jc w:val="both"/>
        <w:rPr>
          <w:rFonts w:ascii="Arial" w:hAnsi="Arial" w:cs="Arial"/>
          <w:color w:val="000000" w:themeColor="text1"/>
          <w:sz w:val="18"/>
          <w:szCs w:val="18"/>
        </w:rPr>
      </w:pPr>
      <w:r w:rsidRPr="0010101B">
        <w:rPr>
          <w:rFonts w:ascii="Arial" w:hAnsi="Arial" w:cs="Arial"/>
          <w:color w:val="000000" w:themeColor="text1"/>
          <w:sz w:val="18"/>
          <w:szCs w:val="18"/>
        </w:rPr>
        <w:t xml:space="preserve">UK GDPR Article 6(1)(f) Legitimate interests pursued by </w:t>
      </w:r>
      <w:r w:rsidR="00C35EE3">
        <w:rPr>
          <w:rFonts w:ascii="Arial" w:hAnsi="Arial" w:cs="Arial"/>
          <w:color w:val="000000" w:themeColor="text1"/>
          <w:sz w:val="18"/>
          <w:szCs w:val="18"/>
        </w:rPr>
        <w:t>SYFR</w:t>
      </w:r>
      <w:r w:rsidRPr="0010101B">
        <w:rPr>
          <w:rFonts w:ascii="Arial" w:hAnsi="Arial" w:cs="Arial"/>
          <w:color w:val="000000" w:themeColor="text1"/>
          <w:sz w:val="18"/>
          <w:szCs w:val="18"/>
        </w:rPr>
        <w:t xml:space="preserve"> to pay for goods and services and to see</w:t>
      </w:r>
      <w:r w:rsidR="00C35EE3">
        <w:rPr>
          <w:rFonts w:ascii="Arial" w:hAnsi="Arial" w:cs="Arial"/>
          <w:color w:val="000000" w:themeColor="text1"/>
          <w:sz w:val="18"/>
          <w:szCs w:val="18"/>
        </w:rPr>
        <w:t>k</w:t>
      </w:r>
      <w:r w:rsidRPr="0010101B">
        <w:rPr>
          <w:rFonts w:ascii="Arial" w:hAnsi="Arial" w:cs="Arial"/>
          <w:color w:val="000000" w:themeColor="text1"/>
          <w:sz w:val="18"/>
          <w:szCs w:val="18"/>
        </w:rPr>
        <w:t xml:space="preserve"> payment from third party organisations.</w:t>
      </w:r>
    </w:p>
    <w:p w14:paraId="0D396310" w14:textId="77777777" w:rsidR="006E2B30" w:rsidRPr="00BD22D6" w:rsidRDefault="006E2B30" w:rsidP="006A739B">
      <w:pPr>
        <w:pStyle w:val="NormalWeb"/>
        <w:numPr>
          <w:ilvl w:val="0"/>
          <w:numId w:val="5"/>
        </w:numPr>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rPr>
        <w:t>HMRC Tax Regulations – for assessment or collection of any tax or duty</w:t>
      </w:r>
    </w:p>
    <w:p w14:paraId="6D9A20FF" w14:textId="77777777" w:rsidR="006E2B30" w:rsidRPr="00BD22D6" w:rsidRDefault="006E2B30" w:rsidP="006A739B">
      <w:pPr>
        <w:pStyle w:val="NormalWeb"/>
        <w:spacing w:before="0" w:beforeAutospacing="0" w:after="0" w:afterAutospacing="0"/>
        <w:rPr>
          <w:rFonts w:ascii="Arial" w:hAnsi="Arial" w:cs="Arial"/>
          <w:b/>
          <w:color w:val="000000" w:themeColor="text1"/>
          <w:sz w:val="18"/>
          <w:szCs w:val="18"/>
        </w:rPr>
      </w:pPr>
    </w:p>
    <w:p w14:paraId="4CF0BBB7"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Who will have access to my information</w:t>
      </w:r>
      <w:r w:rsidR="00BD22D6" w:rsidRPr="00BD22D6">
        <w:rPr>
          <w:rFonts w:ascii="Arial" w:hAnsi="Arial" w:cs="Arial"/>
          <w:b/>
          <w:color w:val="000000" w:themeColor="text1"/>
          <w:sz w:val="18"/>
          <w:szCs w:val="18"/>
        </w:rPr>
        <w:t>?</w:t>
      </w:r>
    </w:p>
    <w:p w14:paraId="4A5E36AB" w14:textId="77777777" w:rsidR="00335BC1" w:rsidRPr="00F92907" w:rsidRDefault="00335BC1" w:rsidP="00335BC1">
      <w:pPr>
        <w:pStyle w:val="NoSpacing"/>
        <w:jc w:val="both"/>
        <w:rPr>
          <w:rFonts w:ascii="Arial" w:hAnsi="Arial" w:cs="Arial"/>
          <w:highlight w:val="yellow"/>
        </w:rPr>
      </w:pPr>
    </w:p>
    <w:p w14:paraId="6331B0D8" w14:textId="67840D4B" w:rsidR="00E43E4E" w:rsidRPr="00B21865" w:rsidRDefault="00E43E4E" w:rsidP="00335BC1">
      <w:pPr>
        <w:pStyle w:val="NoSpacing"/>
        <w:jc w:val="both"/>
        <w:rPr>
          <w:rFonts w:ascii="Arial" w:eastAsia="Times New Roman" w:hAnsi="Arial" w:cs="Arial"/>
          <w:b/>
          <w:color w:val="000000" w:themeColor="text1"/>
          <w:sz w:val="18"/>
          <w:szCs w:val="18"/>
        </w:rPr>
      </w:pPr>
      <w:r w:rsidRPr="00B21865">
        <w:rPr>
          <w:rFonts w:ascii="Arial" w:eastAsia="Times New Roman" w:hAnsi="Arial" w:cs="Arial"/>
          <w:b/>
          <w:color w:val="000000" w:themeColor="text1"/>
          <w:sz w:val="18"/>
          <w:szCs w:val="18"/>
        </w:rPr>
        <w:t>Only those persons with a business need will be able to access this information. For example:</w:t>
      </w:r>
    </w:p>
    <w:p w14:paraId="13899C33" w14:textId="77777777" w:rsidR="00E43E4E" w:rsidRDefault="00E43E4E" w:rsidP="00335BC1">
      <w:pPr>
        <w:pStyle w:val="NoSpacing"/>
        <w:jc w:val="both"/>
        <w:rPr>
          <w:rFonts w:ascii="Arial" w:eastAsia="Times New Roman" w:hAnsi="Arial" w:cs="Arial"/>
          <w:b/>
          <w:color w:val="000000" w:themeColor="text1"/>
          <w:sz w:val="18"/>
          <w:szCs w:val="18"/>
          <w:u w:val="single"/>
        </w:rPr>
      </w:pPr>
    </w:p>
    <w:p w14:paraId="1B641A23" w14:textId="0A290857" w:rsidR="00335BC1" w:rsidRPr="00335BC1" w:rsidRDefault="00335BC1" w:rsidP="00335BC1">
      <w:pPr>
        <w:pStyle w:val="NoSpacing"/>
        <w:jc w:val="both"/>
        <w:rPr>
          <w:rFonts w:ascii="Arial" w:eastAsia="Times New Roman" w:hAnsi="Arial" w:cs="Arial"/>
          <w:b/>
          <w:color w:val="000000" w:themeColor="text1"/>
          <w:sz w:val="18"/>
          <w:szCs w:val="18"/>
          <w:u w:val="single"/>
        </w:rPr>
      </w:pPr>
      <w:r w:rsidRPr="00335BC1">
        <w:rPr>
          <w:rFonts w:ascii="Arial" w:eastAsia="Times New Roman" w:hAnsi="Arial" w:cs="Arial"/>
          <w:b/>
          <w:color w:val="000000" w:themeColor="text1"/>
          <w:sz w:val="18"/>
          <w:szCs w:val="18"/>
          <w:u w:val="single"/>
        </w:rPr>
        <w:t>Creditors</w:t>
      </w:r>
    </w:p>
    <w:p w14:paraId="6A4B6649" w14:textId="77777777" w:rsidR="00335BC1" w:rsidRPr="00335BC1" w:rsidRDefault="00335BC1" w:rsidP="00335BC1">
      <w:pPr>
        <w:pStyle w:val="NoSpacing"/>
        <w:jc w:val="both"/>
        <w:rPr>
          <w:rFonts w:ascii="Arial" w:eastAsia="Times New Roman" w:hAnsi="Arial" w:cs="Arial"/>
          <w:color w:val="000000" w:themeColor="text1"/>
          <w:sz w:val="18"/>
          <w:szCs w:val="18"/>
        </w:rPr>
      </w:pPr>
    </w:p>
    <w:p w14:paraId="699FF9D9" w14:textId="17CB52F9" w:rsidR="00335BC1" w:rsidRPr="00E43E4E" w:rsidRDefault="00335BC1" w:rsidP="00335BC1">
      <w:pPr>
        <w:spacing w:after="0" w:line="240" w:lineRule="auto"/>
        <w:rPr>
          <w:rFonts w:ascii="Arial" w:eastAsia="Times New Roman" w:hAnsi="Arial" w:cs="Arial"/>
          <w:color w:val="000000" w:themeColor="text1"/>
          <w:sz w:val="18"/>
          <w:szCs w:val="18"/>
          <w:lang w:eastAsia="en-GB"/>
        </w:rPr>
      </w:pPr>
      <w:r w:rsidRPr="00E43E4E">
        <w:rPr>
          <w:rFonts w:ascii="Arial" w:eastAsia="Times New Roman" w:hAnsi="Arial" w:cs="Arial"/>
          <w:color w:val="000000" w:themeColor="text1"/>
          <w:sz w:val="18"/>
          <w:szCs w:val="18"/>
          <w:lang w:eastAsia="en-GB"/>
        </w:rPr>
        <w:t xml:space="preserve">Invoices for goods/services are dealt with by SYFR Payments and Revenues department.  Invoice details may also be shared with </w:t>
      </w:r>
      <w:r w:rsidR="00E43E4E" w:rsidRPr="00E43E4E">
        <w:rPr>
          <w:rFonts w:ascii="Arial" w:eastAsia="Times New Roman" w:hAnsi="Arial" w:cs="Arial"/>
          <w:color w:val="000000" w:themeColor="text1"/>
          <w:sz w:val="18"/>
          <w:szCs w:val="18"/>
          <w:lang w:eastAsia="en-GB"/>
        </w:rPr>
        <w:t xml:space="preserve">other personnel involved with raising </w:t>
      </w:r>
      <w:r w:rsidRPr="00E43E4E">
        <w:rPr>
          <w:rFonts w:ascii="Arial" w:eastAsia="Times New Roman" w:hAnsi="Arial" w:cs="Arial"/>
          <w:color w:val="000000" w:themeColor="text1"/>
          <w:sz w:val="18"/>
          <w:szCs w:val="18"/>
          <w:lang w:eastAsia="en-GB"/>
        </w:rPr>
        <w:t xml:space="preserve">a purchase order relating to an invoice and other members of Finance as part of monthly budget monitoring duties. </w:t>
      </w:r>
    </w:p>
    <w:p w14:paraId="3940F949" w14:textId="77777777" w:rsidR="00335BC1" w:rsidRPr="00E43E4E" w:rsidRDefault="00335BC1" w:rsidP="00335BC1">
      <w:pPr>
        <w:spacing w:after="0" w:line="240" w:lineRule="auto"/>
        <w:rPr>
          <w:rFonts w:ascii="Arial" w:eastAsia="Times New Roman" w:hAnsi="Arial" w:cs="Arial"/>
          <w:color w:val="000000" w:themeColor="text1"/>
          <w:sz w:val="18"/>
          <w:szCs w:val="18"/>
          <w:lang w:eastAsia="en-GB"/>
        </w:rPr>
      </w:pPr>
    </w:p>
    <w:p w14:paraId="0CA83E3D" w14:textId="0B88975B" w:rsidR="00335BC1" w:rsidRPr="00335BC1" w:rsidRDefault="00E43E4E" w:rsidP="00335BC1">
      <w:pPr>
        <w:spacing w:after="0" w:line="240" w:lineRule="auto"/>
        <w:rPr>
          <w:rFonts w:ascii="Arial" w:eastAsia="Times New Roman" w:hAnsi="Arial" w:cs="Arial"/>
          <w:color w:val="000000" w:themeColor="text1"/>
          <w:sz w:val="18"/>
          <w:szCs w:val="18"/>
          <w:lang w:eastAsia="en-GB"/>
        </w:rPr>
      </w:pPr>
      <w:r w:rsidRPr="00E43E4E">
        <w:rPr>
          <w:rFonts w:ascii="Arial" w:eastAsia="Times New Roman" w:hAnsi="Arial" w:cs="Arial"/>
          <w:color w:val="000000" w:themeColor="text1"/>
          <w:sz w:val="18"/>
          <w:szCs w:val="18"/>
          <w:lang w:eastAsia="en-GB"/>
        </w:rPr>
        <w:t xml:space="preserve">The third party financial systems provider and SYFRs bank, used to process payments, will also have access to this information. </w:t>
      </w:r>
    </w:p>
    <w:p w14:paraId="2D686009" w14:textId="77777777" w:rsidR="00335BC1" w:rsidRPr="00335BC1" w:rsidRDefault="00335BC1" w:rsidP="00335BC1">
      <w:pPr>
        <w:spacing w:after="0" w:line="240" w:lineRule="auto"/>
        <w:rPr>
          <w:rFonts w:ascii="Arial" w:eastAsia="Times New Roman" w:hAnsi="Arial" w:cs="Arial"/>
          <w:color w:val="000000" w:themeColor="text1"/>
          <w:sz w:val="18"/>
          <w:szCs w:val="18"/>
          <w:lang w:eastAsia="en-GB"/>
        </w:rPr>
      </w:pPr>
    </w:p>
    <w:p w14:paraId="183903C0" w14:textId="77777777" w:rsidR="00335BC1" w:rsidRPr="00335BC1" w:rsidRDefault="00335BC1" w:rsidP="00335BC1">
      <w:pPr>
        <w:spacing w:after="0" w:line="240" w:lineRule="auto"/>
        <w:rPr>
          <w:rFonts w:ascii="Arial" w:hAnsi="Arial" w:cs="Arial"/>
          <w:color w:val="1F497D"/>
          <w:sz w:val="18"/>
          <w:szCs w:val="18"/>
        </w:rPr>
      </w:pPr>
      <w:r w:rsidRPr="00335BC1">
        <w:rPr>
          <w:rFonts w:ascii="Arial" w:eastAsia="Times New Roman" w:hAnsi="Arial" w:cs="Arial"/>
          <w:color w:val="000000" w:themeColor="text1"/>
          <w:sz w:val="18"/>
          <w:szCs w:val="18"/>
          <w:lang w:eastAsia="en-GB"/>
        </w:rPr>
        <w:t>Details of payments over £500 made to creditors are published on the SYFR website. You can find out more about this on our website on t</w:t>
      </w:r>
      <w:r>
        <w:rPr>
          <w:rFonts w:ascii="Arial" w:eastAsia="Times New Roman" w:hAnsi="Arial" w:cs="Arial"/>
          <w:color w:val="000000" w:themeColor="text1"/>
          <w:sz w:val="18"/>
          <w:szCs w:val="18"/>
          <w:lang w:eastAsia="en-GB"/>
        </w:rPr>
        <w:t xml:space="preserve">his link:  </w:t>
      </w:r>
      <w:hyperlink w:history="1"/>
      <w:hyperlink r:id="rId10" w:history="1">
        <w:r w:rsidRPr="00335BC1">
          <w:rPr>
            <w:rStyle w:val="Hyperlink"/>
            <w:rFonts w:ascii="Arial" w:hAnsi="Arial" w:cs="Arial"/>
            <w:sz w:val="18"/>
            <w:szCs w:val="18"/>
          </w:rPr>
          <w:t>http://www.syfire.gov.uk/transparency/spending-over-500/</w:t>
        </w:r>
      </w:hyperlink>
    </w:p>
    <w:p w14:paraId="5E51A55B" w14:textId="77777777" w:rsidR="00335BC1" w:rsidRPr="00335BC1" w:rsidRDefault="00335BC1" w:rsidP="00335BC1">
      <w:pPr>
        <w:spacing w:after="0" w:line="240" w:lineRule="auto"/>
        <w:rPr>
          <w:rFonts w:ascii="Arial" w:eastAsia="Calibri" w:hAnsi="Arial" w:cs="Arial"/>
        </w:rPr>
      </w:pPr>
    </w:p>
    <w:p w14:paraId="7D416E45" w14:textId="77777777" w:rsidR="00335BC1" w:rsidRPr="00335BC1" w:rsidRDefault="00335BC1" w:rsidP="00335BC1">
      <w:pPr>
        <w:spacing w:after="0" w:line="240" w:lineRule="auto"/>
        <w:rPr>
          <w:rFonts w:ascii="Arial" w:eastAsia="Calibri" w:hAnsi="Arial" w:cs="Arial"/>
          <w:sz w:val="18"/>
          <w:szCs w:val="18"/>
        </w:rPr>
      </w:pPr>
      <w:r w:rsidRPr="00335BC1">
        <w:rPr>
          <w:rFonts w:ascii="Arial" w:eastAsia="Times New Roman" w:hAnsi="Arial" w:cs="Arial"/>
          <w:color w:val="000000" w:themeColor="text1"/>
          <w:sz w:val="18"/>
          <w:szCs w:val="18"/>
          <w:lang w:eastAsia="en-GB"/>
        </w:rPr>
        <w:lastRenderedPageBreak/>
        <w:t xml:space="preserve">Trade Creditor information is also submitted to the cabinet office as part of a Government’s National Fraud Initiative (NFI), an initiative to detect and prevent fraud.  You can find out more about why and how your information is used on </w:t>
      </w:r>
      <w:r>
        <w:rPr>
          <w:rFonts w:ascii="Arial" w:eastAsia="Times New Roman" w:hAnsi="Arial" w:cs="Arial"/>
          <w:color w:val="000000" w:themeColor="text1"/>
          <w:sz w:val="18"/>
          <w:szCs w:val="18"/>
          <w:lang w:eastAsia="en-GB"/>
        </w:rPr>
        <w:t xml:space="preserve">this link: </w:t>
      </w:r>
      <w:hyperlink r:id="rId11" w:history="1">
        <w:r w:rsidRPr="00335BC1">
          <w:rPr>
            <w:rStyle w:val="Hyperlink"/>
            <w:rFonts w:ascii="Arial" w:eastAsia="Calibri" w:hAnsi="Arial" w:cs="Arial"/>
            <w:sz w:val="18"/>
            <w:szCs w:val="18"/>
          </w:rPr>
          <w:t>http://www.syfire.gov.uk/data-matching/</w:t>
        </w:r>
      </w:hyperlink>
    </w:p>
    <w:p w14:paraId="52304194" w14:textId="0BBCD4F2" w:rsidR="00335BC1" w:rsidRPr="00335BC1" w:rsidRDefault="00FB03AA" w:rsidP="00FB03AA">
      <w:pPr>
        <w:pStyle w:val="NoSpacing"/>
        <w:tabs>
          <w:tab w:val="left" w:pos="7920"/>
        </w:tabs>
        <w:jc w:val="both"/>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ab/>
      </w:r>
    </w:p>
    <w:p w14:paraId="2050B5FE" w14:textId="77777777" w:rsidR="00335BC1" w:rsidRPr="00335BC1" w:rsidRDefault="00335BC1" w:rsidP="00335BC1">
      <w:pPr>
        <w:pStyle w:val="NoSpacing"/>
        <w:jc w:val="both"/>
        <w:rPr>
          <w:rFonts w:ascii="Arial" w:eastAsia="Times New Roman" w:hAnsi="Arial" w:cs="Arial"/>
          <w:b/>
          <w:color w:val="000000" w:themeColor="text1"/>
          <w:sz w:val="18"/>
          <w:szCs w:val="18"/>
          <w:u w:val="single"/>
        </w:rPr>
      </w:pPr>
      <w:r w:rsidRPr="00335BC1">
        <w:rPr>
          <w:rFonts w:ascii="Arial" w:eastAsia="Times New Roman" w:hAnsi="Arial" w:cs="Arial"/>
          <w:b/>
          <w:color w:val="000000" w:themeColor="text1"/>
          <w:sz w:val="18"/>
          <w:szCs w:val="18"/>
          <w:u w:val="single"/>
        </w:rPr>
        <w:t>Debtors</w:t>
      </w:r>
    </w:p>
    <w:p w14:paraId="536281FA" w14:textId="77777777" w:rsidR="00335BC1" w:rsidRPr="00335BC1" w:rsidRDefault="00335BC1" w:rsidP="00335BC1">
      <w:pPr>
        <w:pStyle w:val="NoSpacing"/>
        <w:jc w:val="both"/>
        <w:rPr>
          <w:rFonts w:ascii="Arial" w:eastAsia="Times New Roman" w:hAnsi="Arial" w:cs="Arial"/>
          <w:color w:val="000000" w:themeColor="text1"/>
          <w:sz w:val="18"/>
          <w:szCs w:val="18"/>
        </w:rPr>
      </w:pPr>
    </w:p>
    <w:p w14:paraId="05213036" w14:textId="1816F83B" w:rsidR="00335BC1" w:rsidRPr="00335BC1" w:rsidRDefault="00335BC1" w:rsidP="00335BC1">
      <w:pPr>
        <w:spacing w:after="0" w:line="240" w:lineRule="auto"/>
        <w:rPr>
          <w:rFonts w:ascii="Arial" w:eastAsia="Times New Roman" w:hAnsi="Arial" w:cs="Arial"/>
          <w:color w:val="000000" w:themeColor="text1"/>
          <w:sz w:val="18"/>
          <w:szCs w:val="18"/>
          <w:lang w:eastAsia="en-GB"/>
        </w:rPr>
      </w:pPr>
      <w:r w:rsidRPr="00335BC1">
        <w:rPr>
          <w:rFonts w:ascii="Arial" w:eastAsia="Times New Roman" w:hAnsi="Arial" w:cs="Arial"/>
          <w:color w:val="000000" w:themeColor="text1"/>
          <w:sz w:val="18"/>
          <w:szCs w:val="18"/>
          <w:lang w:eastAsia="en-GB"/>
        </w:rPr>
        <w:t xml:space="preserve">Information about debtors is held electronically within </w:t>
      </w:r>
      <w:r w:rsidR="00E43E4E">
        <w:rPr>
          <w:rFonts w:ascii="Arial" w:eastAsia="Times New Roman" w:hAnsi="Arial" w:cs="Arial"/>
          <w:color w:val="000000" w:themeColor="text1"/>
          <w:sz w:val="18"/>
          <w:szCs w:val="18"/>
          <w:lang w:eastAsia="en-GB"/>
        </w:rPr>
        <w:t>SYFRs third party financial</w:t>
      </w:r>
      <w:r w:rsidRPr="00335BC1">
        <w:rPr>
          <w:rFonts w:ascii="Arial" w:eastAsia="Times New Roman" w:hAnsi="Arial" w:cs="Arial"/>
          <w:color w:val="000000" w:themeColor="text1"/>
          <w:sz w:val="18"/>
          <w:szCs w:val="18"/>
          <w:lang w:eastAsia="en-GB"/>
        </w:rPr>
        <w:t xml:space="preserve"> system which can be accessed by members of Finance, Audit, and relating Budget Holder/Managers.  The system cannot be accessed by other members of staff.</w:t>
      </w:r>
    </w:p>
    <w:p w14:paraId="654339AB" w14:textId="77777777" w:rsidR="00B93F06" w:rsidRPr="00BD22D6" w:rsidRDefault="00B93F06" w:rsidP="006A739B">
      <w:pPr>
        <w:spacing w:after="0" w:line="240" w:lineRule="auto"/>
        <w:jc w:val="both"/>
        <w:rPr>
          <w:rFonts w:ascii="Arial" w:hAnsi="Arial" w:cs="Arial"/>
          <w:color w:val="41414A"/>
          <w:sz w:val="18"/>
          <w:szCs w:val="18"/>
        </w:rPr>
      </w:pPr>
    </w:p>
    <w:p w14:paraId="5F083BD9"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Why we may need to share your information</w:t>
      </w:r>
      <w:r w:rsidR="00C97295" w:rsidRPr="00BD22D6">
        <w:rPr>
          <w:rFonts w:ascii="Arial" w:hAnsi="Arial" w:cs="Arial"/>
          <w:b/>
          <w:color w:val="000000" w:themeColor="text1"/>
          <w:sz w:val="18"/>
          <w:szCs w:val="18"/>
        </w:rPr>
        <w:t>:</w:t>
      </w:r>
    </w:p>
    <w:p w14:paraId="59ECCECB" w14:textId="77777777" w:rsidR="00C97295" w:rsidRPr="00BD22D6" w:rsidRDefault="00C97295" w:rsidP="006A739B">
      <w:pPr>
        <w:pStyle w:val="NormalWeb"/>
        <w:spacing w:before="0" w:beforeAutospacing="0" w:after="0" w:afterAutospacing="0"/>
        <w:rPr>
          <w:rFonts w:ascii="Arial" w:hAnsi="Arial" w:cs="Arial"/>
          <w:b/>
          <w:color w:val="000000" w:themeColor="text1"/>
          <w:sz w:val="18"/>
          <w:szCs w:val="18"/>
        </w:rPr>
      </w:pPr>
    </w:p>
    <w:p w14:paraId="6CC62F37"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We may need to share your information with: </w:t>
      </w:r>
    </w:p>
    <w:p w14:paraId="0A0E3949" w14:textId="77777777" w:rsidR="00C97295"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other staff for purposes outlined in this notice</w:t>
      </w:r>
    </w:p>
    <w:p w14:paraId="5EB85300" w14:textId="77777777" w:rsidR="00335BC1" w:rsidRDefault="00335BC1"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publish information on line for purposes outlined in this notice</w:t>
      </w:r>
    </w:p>
    <w:p w14:paraId="60550AA7" w14:textId="77777777" w:rsidR="00335BC1" w:rsidRPr="00BD22D6" w:rsidRDefault="00335BC1"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Pr>
          <w:rFonts w:ascii="Arial" w:hAnsi="Arial" w:cs="Arial"/>
          <w:color w:val="000000" w:themeColor="text1"/>
          <w:sz w:val="18"/>
          <w:szCs w:val="18"/>
          <w:shd w:val="clear" w:color="auto" w:fill="FFFFFF"/>
        </w:rPr>
        <w:t>Government cabinet office for purposes outlined in this notice</w:t>
      </w:r>
    </w:p>
    <w:p w14:paraId="398698D6" w14:textId="77777777" w:rsidR="00C97295" w:rsidRPr="00FB03AA"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third parties such as </w:t>
      </w:r>
      <w:r w:rsidR="00947D6C" w:rsidRPr="00FB03AA">
        <w:rPr>
          <w:rFonts w:ascii="Arial" w:hAnsi="Arial" w:cs="Arial"/>
          <w:color w:val="000000" w:themeColor="text1"/>
          <w:sz w:val="18"/>
          <w:szCs w:val="18"/>
          <w:shd w:val="clear" w:color="auto" w:fill="FFFFFF"/>
        </w:rPr>
        <w:t>HMRC</w:t>
      </w:r>
    </w:p>
    <w:p w14:paraId="7BA2205B"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when taking legal advice for prospective legal proceedings. </w:t>
      </w:r>
    </w:p>
    <w:p w14:paraId="15C0425D" w14:textId="77777777" w:rsidR="00C97295" w:rsidRPr="00BD22D6" w:rsidRDefault="00C97295" w:rsidP="006A739B">
      <w:pPr>
        <w:pStyle w:val="NormalWeb"/>
        <w:numPr>
          <w:ilvl w:val="0"/>
          <w:numId w:val="5"/>
        </w:numPr>
        <w:spacing w:before="0" w:beforeAutospacing="0" w:after="0" w:afterAutospacing="0"/>
        <w:jc w:val="both"/>
        <w:rPr>
          <w:rFonts w:ascii="Arial" w:hAnsi="Arial" w:cs="Arial"/>
          <w:color w:val="000000" w:themeColor="text1"/>
          <w:sz w:val="18"/>
          <w:szCs w:val="18"/>
          <w:shd w:val="clear" w:color="auto" w:fill="FFFFFF"/>
        </w:rPr>
      </w:pPr>
      <w:r w:rsidRPr="00BD22D6">
        <w:rPr>
          <w:rFonts w:ascii="Arial" w:hAnsi="Arial" w:cs="Arial"/>
          <w:color w:val="000000" w:themeColor="text1"/>
          <w:sz w:val="18"/>
          <w:szCs w:val="18"/>
          <w:shd w:val="clear" w:color="auto" w:fill="FFFFFF"/>
        </w:rPr>
        <w:t xml:space="preserve">information may need to be shared as part of a disciplinary / grievance or investigations of a similar nature. </w:t>
      </w:r>
    </w:p>
    <w:p w14:paraId="0BBEB4A4"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shd w:val="clear" w:color="auto" w:fill="FFFFFF"/>
        </w:rPr>
      </w:pPr>
    </w:p>
    <w:p w14:paraId="2E24BCAA"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r w:rsidRPr="00BD22D6">
        <w:rPr>
          <w:rFonts w:ascii="Arial" w:hAnsi="Arial" w:cs="Arial"/>
          <w:color w:val="000000" w:themeColor="text1"/>
          <w:sz w:val="18"/>
          <w:szCs w:val="18"/>
          <w:shd w:val="clear" w:color="auto" w:fill="FFFFFF"/>
        </w:rPr>
        <w:t xml:space="preserve">We will not pass on your information to third parties without first obtaining your consent, </w:t>
      </w:r>
      <w:r w:rsidRPr="00BD22D6">
        <w:rPr>
          <w:rFonts w:ascii="Arial" w:hAnsi="Arial" w:cs="Arial"/>
          <w:color w:val="000000" w:themeColor="text1"/>
          <w:sz w:val="18"/>
          <w:szCs w:val="18"/>
        </w:rPr>
        <w:t>unless the law and/or our policies allow us to do so for example, in the following circumstances:</w:t>
      </w:r>
    </w:p>
    <w:p w14:paraId="52668B5E" w14:textId="77777777" w:rsidR="00C97295" w:rsidRPr="00BD22D6" w:rsidRDefault="00C97295" w:rsidP="006A739B">
      <w:pPr>
        <w:pStyle w:val="NormalWeb"/>
        <w:spacing w:before="0" w:beforeAutospacing="0" w:after="0" w:afterAutospacing="0"/>
        <w:jc w:val="both"/>
        <w:rPr>
          <w:rFonts w:ascii="Arial" w:hAnsi="Arial" w:cs="Arial"/>
          <w:color w:val="000000" w:themeColor="text1"/>
          <w:sz w:val="18"/>
          <w:szCs w:val="18"/>
        </w:rPr>
      </w:pPr>
    </w:p>
    <w:p w14:paraId="42FD652C"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 law states that we can</w:t>
      </w:r>
    </w:p>
    <w:p w14:paraId="0E1F2287"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There is a risk of serious harm or threat to life</w:t>
      </w:r>
    </w:p>
    <w:p w14:paraId="5B7C4AD7" w14:textId="77777777" w:rsidR="00C97295" w:rsidRPr="00BD22D6" w:rsidRDefault="00C97295" w:rsidP="006A739B">
      <w:pPr>
        <w:pStyle w:val="NormalWeb"/>
        <w:numPr>
          <w:ilvl w:val="0"/>
          <w:numId w:val="4"/>
        </w:numPr>
        <w:spacing w:before="0" w:beforeAutospacing="0" w:after="0" w:afterAutospacing="0"/>
        <w:ind w:left="0"/>
        <w:jc w:val="both"/>
        <w:rPr>
          <w:rFonts w:ascii="Arial" w:hAnsi="Arial" w:cs="Arial"/>
          <w:color w:val="000000" w:themeColor="text1"/>
          <w:sz w:val="18"/>
          <w:szCs w:val="18"/>
        </w:rPr>
      </w:pPr>
      <w:r w:rsidRPr="00BD22D6">
        <w:rPr>
          <w:rFonts w:ascii="Arial" w:hAnsi="Arial" w:cs="Arial"/>
          <w:color w:val="000000" w:themeColor="text1"/>
          <w:sz w:val="18"/>
          <w:szCs w:val="18"/>
        </w:rPr>
        <w:t>We are directed by a court of law</w:t>
      </w:r>
    </w:p>
    <w:p w14:paraId="4A5003FB" w14:textId="77777777" w:rsidR="007602D1" w:rsidRPr="00BD22D6" w:rsidRDefault="007602D1" w:rsidP="007602D1">
      <w:pPr>
        <w:pStyle w:val="NormalWeb"/>
        <w:spacing w:before="0" w:beforeAutospacing="0" w:after="0" w:afterAutospacing="0"/>
        <w:jc w:val="both"/>
        <w:rPr>
          <w:rFonts w:ascii="Arial" w:hAnsi="Arial" w:cs="Arial"/>
          <w:color w:val="000000" w:themeColor="text1"/>
          <w:sz w:val="18"/>
          <w:szCs w:val="18"/>
        </w:rPr>
      </w:pPr>
    </w:p>
    <w:p w14:paraId="7AB580E8"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long will your information be kept</w:t>
      </w:r>
      <w:r w:rsidR="00BD22D6" w:rsidRPr="00BD22D6">
        <w:rPr>
          <w:rFonts w:ascii="Arial" w:hAnsi="Arial" w:cs="Arial"/>
          <w:b/>
          <w:color w:val="000000" w:themeColor="text1"/>
          <w:sz w:val="18"/>
          <w:szCs w:val="18"/>
        </w:rPr>
        <w:t>:</w:t>
      </w:r>
    </w:p>
    <w:p w14:paraId="201F447C" w14:textId="77777777" w:rsidR="006E2B30" w:rsidRPr="00BD22D6" w:rsidRDefault="006E2B30" w:rsidP="006A739B">
      <w:pPr>
        <w:spacing w:after="0" w:line="240" w:lineRule="auto"/>
        <w:rPr>
          <w:rFonts w:ascii="Arial" w:hAnsi="Arial" w:cs="Arial"/>
          <w:color w:val="000000" w:themeColor="text1"/>
          <w:sz w:val="18"/>
          <w:szCs w:val="18"/>
        </w:rPr>
      </w:pPr>
    </w:p>
    <w:p w14:paraId="6A931ACB" w14:textId="77777777" w:rsidR="00F92907" w:rsidRPr="00F92907" w:rsidRDefault="006E2B30" w:rsidP="00F92907">
      <w:pPr>
        <w:pStyle w:val="NoSpacing"/>
        <w:jc w:val="both"/>
        <w:rPr>
          <w:rFonts w:ascii="Arial" w:eastAsia="Calibri" w:hAnsi="Arial" w:cs="Arial"/>
          <w:highlight w:val="yellow"/>
        </w:rPr>
      </w:pPr>
      <w:r w:rsidRPr="00BD22D6">
        <w:rPr>
          <w:rFonts w:ascii="Arial" w:hAnsi="Arial" w:cs="Arial"/>
          <w:color w:val="251F21"/>
          <w:sz w:val="18"/>
          <w:szCs w:val="18"/>
          <w:shd w:val="clear" w:color="auto" w:fill="FFFFFF"/>
        </w:rPr>
        <w:t xml:space="preserve">We will collect, process and retain your information in accordance with data protection legislation and our policies on data retention – this varies according to statutory requirements and other legitimate business reasons. In the case of </w:t>
      </w:r>
      <w:r w:rsidR="00F92907">
        <w:rPr>
          <w:rFonts w:ascii="Arial" w:hAnsi="Arial" w:cs="Arial"/>
          <w:color w:val="251F21"/>
          <w:sz w:val="18"/>
          <w:szCs w:val="18"/>
          <w:shd w:val="clear" w:color="auto" w:fill="FFFFFF"/>
        </w:rPr>
        <w:t>c</w:t>
      </w:r>
      <w:r w:rsidR="00F92907" w:rsidRPr="00F92907">
        <w:rPr>
          <w:rFonts w:ascii="Arial" w:hAnsi="Arial" w:cs="Arial"/>
          <w:color w:val="251F21"/>
          <w:sz w:val="18"/>
          <w:szCs w:val="18"/>
          <w:shd w:val="clear" w:color="auto" w:fill="FFFFFF"/>
        </w:rPr>
        <w:t>opies of invoices and related creditor or debtor information, this is kept for the current year plus six years.</w:t>
      </w:r>
      <w:r w:rsidR="00F92907">
        <w:rPr>
          <w:rFonts w:ascii="Arial" w:eastAsia="Calibri" w:hAnsi="Arial" w:cs="Arial"/>
          <w:highlight w:val="yellow"/>
        </w:rPr>
        <w:t xml:space="preserve"> </w:t>
      </w:r>
    </w:p>
    <w:p w14:paraId="2877BE1B" w14:textId="77777777" w:rsidR="007602D1" w:rsidRPr="00BD22D6" w:rsidRDefault="007602D1" w:rsidP="006A739B">
      <w:pPr>
        <w:pStyle w:val="NormalWeb"/>
        <w:spacing w:before="0" w:beforeAutospacing="0" w:after="0" w:afterAutospacing="0"/>
        <w:rPr>
          <w:rFonts w:ascii="Arial" w:hAnsi="Arial" w:cs="Arial"/>
          <w:b/>
          <w:color w:val="000000" w:themeColor="text1"/>
          <w:sz w:val="18"/>
          <w:szCs w:val="18"/>
        </w:rPr>
      </w:pPr>
    </w:p>
    <w:p w14:paraId="14C4DBEA"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What will happen if you fail to provide this information?</w:t>
      </w:r>
    </w:p>
    <w:p w14:paraId="5F356C22" w14:textId="77777777" w:rsidR="00C35EE3" w:rsidRDefault="00C35EE3" w:rsidP="00335BC1">
      <w:pPr>
        <w:spacing w:after="0" w:line="240" w:lineRule="auto"/>
        <w:rPr>
          <w:rFonts w:ascii="Arial" w:eastAsiaTheme="minorEastAsia" w:hAnsi="Arial" w:cs="Arial"/>
          <w:b/>
          <w:color w:val="251F21"/>
          <w:sz w:val="18"/>
          <w:szCs w:val="18"/>
          <w:u w:val="single"/>
          <w:shd w:val="clear" w:color="auto" w:fill="FFFFFF"/>
          <w:lang w:eastAsia="en-GB"/>
        </w:rPr>
      </w:pPr>
    </w:p>
    <w:p w14:paraId="1F82432C" w14:textId="77777777" w:rsidR="00335BC1" w:rsidRPr="00335BC1" w:rsidRDefault="00335BC1" w:rsidP="00335BC1">
      <w:pPr>
        <w:spacing w:after="0" w:line="240" w:lineRule="auto"/>
        <w:rPr>
          <w:rFonts w:ascii="Arial" w:eastAsiaTheme="minorEastAsia" w:hAnsi="Arial" w:cs="Arial"/>
          <w:b/>
          <w:color w:val="251F21"/>
          <w:sz w:val="18"/>
          <w:szCs w:val="18"/>
          <w:u w:val="single"/>
          <w:shd w:val="clear" w:color="auto" w:fill="FFFFFF"/>
          <w:lang w:eastAsia="en-GB"/>
        </w:rPr>
      </w:pPr>
      <w:r w:rsidRPr="00335BC1">
        <w:rPr>
          <w:rFonts w:ascii="Arial" w:eastAsiaTheme="minorEastAsia" w:hAnsi="Arial" w:cs="Arial"/>
          <w:b/>
          <w:color w:val="251F21"/>
          <w:sz w:val="18"/>
          <w:szCs w:val="18"/>
          <w:u w:val="single"/>
          <w:shd w:val="clear" w:color="auto" w:fill="FFFFFF"/>
          <w:lang w:eastAsia="en-GB"/>
        </w:rPr>
        <w:t>Creditors</w:t>
      </w:r>
    </w:p>
    <w:p w14:paraId="6357BB42" w14:textId="77777777" w:rsidR="00335BC1" w:rsidRPr="00F92907" w:rsidRDefault="00335BC1" w:rsidP="00335BC1">
      <w:pPr>
        <w:spacing w:after="0" w:line="240" w:lineRule="auto"/>
        <w:rPr>
          <w:rFonts w:ascii="Arial" w:eastAsia="Calibri" w:hAnsi="Arial" w:cs="Arial"/>
          <w:highlight w:val="yellow"/>
        </w:rPr>
      </w:pPr>
      <w:r w:rsidRPr="00335BC1">
        <w:rPr>
          <w:rFonts w:ascii="Arial" w:eastAsiaTheme="minorEastAsia" w:hAnsi="Arial" w:cs="Arial"/>
          <w:color w:val="251F21"/>
          <w:sz w:val="18"/>
          <w:szCs w:val="18"/>
          <w:shd w:val="clear" w:color="auto" w:fill="FFFFFF"/>
          <w:lang w:eastAsia="en-GB"/>
        </w:rPr>
        <w:t>If we are not supplied with the information set out above, we may not be able to make payments to you.</w:t>
      </w:r>
    </w:p>
    <w:p w14:paraId="37B7CFBC" w14:textId="77777777" w:rsidR="00B93F06" w:rsidRPr="00BD22D6" w:rsidRDefault="00B93F06" w:rsidP="006A739B">
      <w:pPr>
        <w:pStyle w:val="NormalWeb"/>
        <w:spacing w:before="0" w:beforeAutospacing="0" w:after="0" w:afterAutospacing="0"/>
        <w:rPr>
          <w:rFonts w:ascii="Arial" w:hAnsi="Arial" w:cs="Arial"/>
          <w:color w:val="000000" w:themeColor="text1"/>
          <w:sz w:val="18"/>
          <w:szCs w:val="18"/>
        </w:rPr>
      </w:pPr>
    </w:p>
    <w:p w14:paraId="21A92355" w14:textId="77777777" w:rsidR="00B93F06" w:rsidRPr="00BD22D6" w:rsidRDefault="00B93F06" w:rsidP="006A739B">
      <w:pPr>
        <w:pStyle w:val="NormalWeb"/>
        <w:spacing w:before="0" w:beforeAutospacing="0" w:after="0" w:afterAutospacing="0"/>
        <w:rPr>
          <w:rFonts w:ascii="Arial" w:hAnsi="Arial" w:cs="Arial"/>
          <w:b/>
          <w:color w:val="000000" w:themeColor="text1"/>
          <w:sz w:val="18"/>
          <w:szCs w:val="18"/>
        </w:rPr>
      </w:pPr>
      <w:r w:rsidRPr="00BD22D6">
        <w:rPr>
          <w:rFonts w:ascii="Arial" w:hAnsi="Arial" w:cs="Arial"/>
          <w:b/>
          <w:color w:val="000000" w:themeColor="text1"/>
          <w:sz w:val="18"/>
          <w:szCs w:val="18"/>
        </w:rPr>
        <w:t>How to access and control your personal information</w:t>
      </w:r>
      <w:r w:rsidR="00BD22D6" w:rsidRPr="00BD22D6">
        <w:rPr>
          <w:rFonts w:ascii="Arial" w:hAnsi="Arial" w:cs="Arial"/>
          <w:b/>
          <w:color w:val="000000" w:themeColor="text1"/>
          <w:sz w:val="18"/>
          <w:szCs w:val="18"/>
        </w:rPr>
        <w:t>:</w:t>
      </w:r>
    </w:p>
    <w:p w14:paraId="70BD4B05" w14:textId="77777777" w:rsidR="007602D1" w:rsidRPr="00BD22D6" w:rsidRDefault="00B93F06" w:rsidP="00BD22D6">
      <w:pPr>
        <w:pStyle w:val="NormalWeb"/>
        <w:shd w:val="clear" w:color="auto" w:fill="FFFFFF"/>
        <w:spacing w:before="0" w:beforeAutospacing="0" w:after="0" w:afterAutospacing="0" w:line="360" w:lineRule="atLeast"/>
        <w:rPr>
          <w:rFonts w:ascii="Arial" w:hAnsi="Arial" w:cs="Arial"/>
          <w:color w:val="41414A"/>
          <w:sz w:val="18"/>
          <w:szCs w:val="18"/>
        </w:rPr>
      </w:pPr>
      <w:r w:rsidRPr="00BD22D6">
        <w:rPr>
          <w:rFonts w:ascii="Arial" w:hAnsi="Arial" w:cs="Arial"/>
          <w:color w:val="000000" w:themeColor="text1"/>
          <w:sz w:val="18"/>
          <w:szCs w:val="18"/>
        </w:rPr>
        <w:t xml:space="preserve">SYFR have a Data Protection framework in place to ensure the effective and secure processing of your information. For details on how we maintain the security of this and your rights to access the information we hold about you, please refer to our website at </w:t>
      </w:r>
      <w:hyperlink r:id="rId12" w:history="1">
        <w:r w:rsidRPr="00BD22D6">
          <w:rPr>
            <w:rStyle w:val="Hyperlink"/>
            <w:rFonts w:ascii="Arial" w:hAnsi="Arial" w:cs="Arial"/>
            <w:sz w:val="18"/>
            <w:szCs w:val="18"/>
          </w:rPr>
          <w:t>www.syfire.gov.uk</w:t>
        </w:r>
      </w:hyperlink>
      <w:r w:rsidR="00A36C97" w:rsidRPr="00BD22D6">
        <w:rPr>
          <w:rFonts w:ascii="Arial" w:hAnsi="Arial" w:cs="Arial"/>
          <w:color w:val="41414A"/>
          <w:sz w:val="18"/>
          <w:szCs w:val="18"/>
        </w:rPr>
        <w:t xml:space="preserve">. </w:t>
      </w:r>
    </w:p>
    <w:p w14:paraId="28F3E22C" w14:textId="77777777" w:rsidR="00A36C97" w:rsidRDefault="00A36C97"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r w:rsidRPr="00BD22D6">
        <w:rPr>
          <w:rFonts w:ascii="Arial" w:hAnsi="Arial" w:cs="Arial"/>
          <w:color w:val="000000" w:themeColor="text1"/>
          <w:sz w:val="18"/>
          <w:szCs w:val="18"/>
        </w:rPr>
        <w:t>You can find out more about your personal data right</w:t>
      </w:r>
      <w:r w:rsidR="007602D1" w:rsidRPr="00BD22D6">
        <w:rPr>
          <w:rFonts w:ascii="Arial" w:hAnsi="Arial" w:cs="Arial"/>
          <w:color w:val="000000" w:themeColor="text1"/>
          <w:sz w:val="18"/>
          <w:szCs w:val="18"/>
        </w:rPr>
        <w:t>s</w:t>
      </w:r>
      <w:r w:rsidRPr="00BD22D6">
        <w:rPr>
          <w:rFonts w:ascii="Arial" w:hAnsi="Arial" w:cs="Arial"/>
          <w:color w:val="000000" w:themeColor="text1"/>
          <w:sz w:val="18"/>
          <w:szCs w:val="18"/>
        </w:rPr>
        <w:t xml:space="preserve"> at the Information Commissioners Office Website, or contact them on 0303 123 1113 or by post at Wycliffe House, Water Lane, Wilmslow, </w:t>
      </w:r>
      <w:r w:rsidR="00DF3B4C">
        <w:rPr>
          <w:rFonts w:ascii="Arial" w:hAnsi="Arial" w:cs="Arial"/>
          <w:color w:val="000000" w:themeColor="text1"/>
          <w:sz w:val="18"/>
          <w:szCs w:val="18"/>
        </w:rPr>
        <w:t>Che</w:t>
      </w:r>
      <w:r w:rsidRPr="00BD22D6">
        <w:rPr>
          <w:rFonts w:ascii="Arial" w:hAnsi="Arial" w:cs="Arial"/>
          <w:color w:val="000000" w:themeColor="text1"/>
          <w:sz w:val="18"/>
          <w:szCs w:val="18"/>
        </w:rPr>
        <w:t>shire, SK9 5AF.</w:t>
      </w:r>
    </w:p>
    <w:p w14:paraId="2F38866E" w14:textId="77777777" w:rsidR="00F92907" w:rsidRDefault="00F92907"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p>
    <w:p w14:paraId="2689F8A3" w14:textId="77777777" w:rsidR="00F92907" w:rsidRDefault="00F92907"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p>
    <w:p w14:paraId="1614546B" w14:textId="77777777" w:rsidR="00F92907" w:rsidRDefault="00F92907" w:rsidP="00BD22D6">
      <w:pPr>
        <w:pStyle w:val="NormalWeb"/>
        <w:shd w:val="clear" w:color="auto" w:fill="FFFFFF"/>
        <w:spacing w:before="0" w:beforeAutospacing="0" w:after="0" w:afterAutospacing="0" w:line="360" w:lineRule="atLeast"/>
        <w:rPr>
          <w:rFonts w:ascii="Arial" w:hAnsi="Arial" w:cs="Arial"/>
          <w:color w:val="000000" w:themeColor="text1"/>
          <w:sz w:val="18"/>
          <w:szCs w:val="18"/>
        </w:rPr>
      </w:pPr>
    </w:p>
    <w:p w14:paraId="24F74020" w14:textId="77777777" w:rsidR="00F92907" w:rsidRPr="00F92907" w:rsidRDefault="00F92907" w:rsidP="00F92907">
      <w:pPr>
        <w:spacing w:after="0" w:line="240" w:lineRule="auto"/>
        <w:rPr>
          <w:rFonts w:ascii="Arial" w:hAnsi="Arial" w:cs="Arial"/>
          <w:b/>
          <w:sz w:val="24"/>
          <w:szCs w:val="24"/>
          <w:highlight w:val="yellow"/>
        </w:rPr>
      </w:pPr>
    </w:p>
    <w:p w14:paraId="3C63C864" w14:textId="77777777" w:rsidR="00F92907" w:rsidRPr="00F92907" w:rsidRDefault="00F92907" w:rsidP="00F92907">
      <w:pPr>
        <w:spacing w:after="0" w:line="240" w:lineRule="auto"/>
        <w:rPr>
          <w:rFonts w:ascii="Arial" w:hAnsi="Arial" w:cs="Arial"/>
          <w:highlight w:val="yellow"/>
        </w:rPr>
      </w:pPr>
    </w:p>
    <w:p w14:paraId="5B0B8A14" w14:textId="77777777" w:rsidR="00F92907" w:rsidRPr="00F92907" w:rsidRDefault="00F92907" w:rsidP="00F92907">
      <w:pPr>
        <w:spacing w:after="0" w:line="240" w:lineRule="auto"/>
        <w:rPr>
          <w:rFonts w:ascii="Arial" w:hAnsi="Arial" w:cs="Arial"/>
          <w:highlight w:val="yellow"/>
        </w:rPr>
      </w:pPr>
    </w:p>
    <w:p w14:paraId="64BD14BA" w14:textId="77777777" w:rsidR="00F92907" w:rsidRPr="00F92907" w:rsidRDefault="00F92907" w:rsidP="00F92907">
      <w:pPr>
        <w:spacing w:after="0" w:line="240" w:lineRule="auto"/>
        <w:rPr>
          <w:rFonts w:ascii="Arial" w:hAnsi="Arial" w:cs="Arial"/>
          <w:highlight w:val="yellow"/>
        </w:rPr>
      </w:pPr>
    </w:p>
    <w:p w14:paraId="44D12040" w14:textId="77777777" w:rsidR="00F92907" w:rsidRPr="00F92907" w:rsidRDefault="00F92907" w:rsidP="00F92907">
      <w:pPr>
        <w:pStyle w:val="NoSpacing"/>
        <w:jc w:val="both"/>
        <w:rPr>
          <w:rFonts w:ascii="Arial" w:hAnsi="Arial" w:cs="Arial"/>
          <w:highlight w:val="yellow"/>
        </w:rPr>
      </w:pPr>
    </w:p>
    <w:p w14:paraId="25CF1AAF" w14:textId="77777777" w:rsidR="00F92907" w:rsidRPr="00BD22D6" w:rsidRDefault="00F92907" w:rsidP="00BD22D6">
      <w:pPr>
        <w:pStyle w:val="NormalWeb"/>
        <w:shd w:val="clear" w:color="auto" w:fill="FFFFFF"/>
        <w:spacing w:before="0" w:beforeAutospacing="0" w:after="0" w:afterAutospacing="0" w:line="360" w:lineRule="atLeast"/>
        <w:rPr>
          <w:rFonts w:ascii="Arial" w:hAnsi="Arial" w:cs="Arial"/>
          <w:color w:val="333333"/>
          <w:sz w:val="18"/>
          <w:szCs w:val="18"/>
        </w:rPr>
      </w:pPr>
    </w:p>
    <w:p w14:paraId="153F607A" w14:textId="77777777" w:rsidR="00A36C97" w:rsidRDefault="00A36C97" w:rsidP="00A36C97">
      <w:pPr>
        <w:pStyle w:val="NormalWeb"/>
        <w:spacing w:before="0" w:beforeAutospacing="0" w:after="0" w:afterAutospacing="0"/>
        <w:rPr>
          <w:rFonts w:ascii="Arial" w:hAnsi="Arial" w:cs="Arial"/>
          <w:color w:val="000000" w:themeColor="text1"/>
        </w:rPr>
      </w:pPr>
    </w:p>
    <w:p w14:paraId="3B64E4F0" w14:textId="77777777" w:rsidR="00B93F06" w:rsidRPr="00B93F06" w:rsidRDefault="00B93F06" w:rsidP="00B93F06">
      <w:pPr>
        <w:pStyle w:val="NormalWeb"/>
        <w:spacing w:before="0" w:beforeAutospacing="0" w:after="0" w:afterAutospacing="0"/>
        <w:rPr>
          <w:rFonts w:ascii="Arial" w:hAnsi="Arial" w:cs="Arial"/>
          <w:color w:val="41414A"/>
        </w:rPr>
      </w:pPr>
    </w:p>
    <w:sectPr w:rsidR="00B93F06" w:rsidRPr="00B93F06" w:rsidSect="00BD22D6">
      <w:footerReference w:type="default" r:id="rId13"/>
      <w:pgSz w:w="11906" w:h="16838"/>
      <w:pgMar w:top="567" w:right="567" w:bottom="567" w:left="567"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D6863" w14:textId="77777777" w:rsidR="00C31DF6" w:rsidRDefault="00C31DF6" w:rsidP="00DC4C1C">
      <w:pPr>
        <w:spacing w:after="0" w:line="240" w:lineRule="auto"/>
      </w:pPr>
      <w:r>
        <w:separator/>
      </w:r>
    </w:p>
  </w:endnote>
  <w:endnote w:type="continuationSeparator" w:id="0">
    <w:p w14:paraId="5E60E349" w14:textId="77777777" w:rsidR="00C31DF6" w:rsidRDefault="00C31DF6" w:rsidP="00DC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A08AF" w14:textId="133C62B7" w:rsidR="00DC4C1C" w:rsidRPr="00DC4C1C" w:rsidRDefault="00DC4C1C">
    <w:pPr>
      <w:pStyle w:val="Footer"/>
      <w:rPr>
        <w:rFonts w:ascii="Arial" w:hAnsi="Arial" w:cs="Arial"/>
        <w:sz w:val="20"/>
        <w:szCs w:val="20"/>
      </w:rPr>
    </w:pPr>
    <w:r w:rsidRPr="00DC4C1C">
      <w:rPr>
        <w:rFonts w:ascii="Arial" w:hAnsi="Arial" w:cs="Arial"/>
        <w:sz w:val="20"/>
        <w:szCs w:val="20"/>
      </w:rPr>
      <w:t xml:space="preserve">SYFR Privacy Notice </w:t>
    </w:r>
    <w:r>
      <w:rPr>
        <w:rFonts w:ascii="Arial" w:hAnsi="Arial" w:cs="Arial"/>
        <w:sz w:val="20"/>
        <w:szCs w:val="20"/>
      </w:rPr>
      <w:t>–</w:t>
    </w:r>
    <w:r w:rsidR="00EC0F83">
      <w:rPr>
        <w:rFonts w:ascii="Arial" w:hAnsi="Arial" w:cs="Arial"/>
        <w:sz w:val="20"/>
        <w:szCs w:val="20"/>
      </w:rPr>
      <w:t xml:space="preserve"> </w:t>
    </w:r>
    <w:r w:rsidR="00335BC1">
      <w:rPr>
        <w:rFonts w:ascii="Arial" w:hAnsi="Arial" w:cs="Arial"/>
        <w:sz w:val="20"/>
        <w:szCs w:val="20"/>
      </w:rPr>
      <w:t>Creditors and Debtors</w:t>
    </w:r>
    <w:r>
      <w:rPr>
        <w:rFonts w:ascii="Arial" w:hAnsi="Arial" w:cs="Arial"/>
        <w:sz w:val="20"/>
        <w:szCs w:val="20"/>
      </w:rPr>
      <w:tab/>
    </w:r>
    <w:r>
      <w:rPr>
        <w:rFonts w:ascii="Arial" w:hAnsi="Arial" w:cs="Arial"/>
        <w:sz w:val="20"/>
        <w:szCs w:val="20"/>
      </w:rPr>
      <w:tab/>
    </w:r>
    <w:r w:rsidR="00FB03AA">
      <w:rPr>
        <w:rFonts w:ascii="Arial" w:hAnsi="Arial" w:cs="Arial"/>
        <w:sz w:val="20"/>
        <w:szCs w:val="20"/>
      </w:rPr>
      <w:t>October</w:t>
    </w:r>
    <w:r w:rsidR="00EC0F83">
      <w:rPr>
        <w:rFonts w:ascii="Arial" w:hAnsi="Arial" w:cs="Arial"/>
        <w:sz w:val="20"/>
        <w:szCs w:val="20"/>
      </w:rPr>
      <w:t xml:space="preserve"> 202</w:t>
    </w:r>
    <w:r w:rsidR="00FB03AA">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9D157" w14:textId="77777777" w:rsidR="00C31DF6" w:rsidRDefault="00C31DF6" w:rsidP="00DC4C1C">
      <w:pPr>
        <w:spacing w:after="0" w:line="240" w:lineRule="auto"/>
      </w:pPr>
      <w:r>
        <w:separator/>
      </w:r>
    </w:p>
  </w:footnote>
  <w:footnote w:type="continuationSeparator" w:id="0">
    <w:p w14:paraId="79220624" w14:textId="77777777" w:rsidR="00C31DF6" w:rsidRDefault="00C31DF6" w:rsidP="00DC4C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15C31"/>
    <w:multiLevelType w:val="hybridMultilevel"/>
    <w:tmpl w:val="AFA244D8"/>
    <w:lvl w:ilvl="0" w:tplc="9822FD22">
      <w:start w:val="81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34074AC"/>
    <w:multiLevelType w:val="hybridMultilevel"/>
    <w:tmpl w:val="75328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BE4D02"/>
    <w:multiLevelType w:val="hybridMultilevel"/>
    <w:tmpl w:val="302ED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63F3EEF"/>
    <w:multiLevelType w:val="hybridMultilevel"/>
    <w:tmpl w:val="3DB48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9BA6D97"/>
    <w:multiLevelType w:val="multilevel"/>
    <w:tmpl w:val="F198E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2C7D"/>
    <w:multiLevelType w:val="multilevel"/>
    <w:tmpl w:val="C3CE3B8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7A4F0597"/>
    <w:multiLevelType w:val="hybridMultilevel"/>
    <w:tmpl w:val="1F36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2B"/>
    <w:rsid w:val="00003E79"/>
    <w:rsid w:val="0001202C"/>
    <w:rsid w:val="000768EF"/>
    <w:rsid w:val="00080611"/>
    <w:rsid w:val="000A4709"/>
    <w:rsid w:val="000E39A2"/>
    <w:rsid w:val="0010101B"/>
    <w:rsid w:val="00184A85"/>
    <w:rsid w:val="001A1A2B"/>
    <w:rsid w:val="00206043"/>
    <w:rsid w:val="00236174"/>
    <w:rsid w:val="00246FE6"/>
    <w:rsid w:val="00277EF6"/>
    <w:rsid w:val="0028644B"/>
    <w:rsid w:val="002C0E4B"/>
    <w:rsid w:val="00325C58"/>
    <w:rsid w:val="00335BC1"/>
    <w:rsid w:val="003620C4"/>
    <w:rsid w:val="003C4B6C"/>
    <w:rsid w:val="003D153D"/>
    <w:rsid w:val="00402B0C"/>
    <w:rsid w:val="0043451B"/>
    <w:rsid w:val="004504FC"/>
    <w:rsid w:val="004656F3"/>
    <w:rsid w:val="0048498D"/>
    <w:rsid w:val="004B2EBA"/>
    <w:rsid w:val="004B6894"/>
    <w:rsid w:val="004C385B"/>
    <w:rsid w:val="004E05C5"/>
    <w:rsid w:val="004F77C1"/>
    <w:rsid w:val="00552644"/>
    <w:rsid w:val="00565C65"/>
    <w:rsid w:val="00593637"/>
    <w:rsid w:val="005B52BF"/>
    <w:rsid w:val="005E735E"/>
    <w:rsid w:val="005F01ED"/>
    <w:rsid w:val="00657E8A"/>
    <w:rsid w:val="00697076"/>
    <w:rsid w:val="006A739B"/>
    <w:rsid w:val="006B750C"/>
    <w:rsid w:val="006C48A6"/>
    <w:rsid w:val="006C5AF6"/>
    <w:rsid w:val="006C7E20"/>
    <w:rsid w:val="006E2B30"/>
    <w:rsid w:val="006F6FA1"/>
    <w:rsid w:val="007602D1"/>
    <w:rsid w:val="00797AF2"/>
    <w:rsid w:val="007E7AE2"/>
    <w:rsid w:val="00852981"/>
    <w:rsid w:val="0088724D"/>
    <w:rsid w:val="008A2038"/>
    <w:rsid w:val="008A7E67"/>
    <w:rsid w:val="008D15A6"/>
    <w:rsid w:val="008F0697"/>
    <w:rsid w:val="009316F3"/>
    <w:rsid w:val="00935CE3"/>
    <w:rsid w:val="00947D6C"/>
    <w:rsid w:val="00956349"/>
    <w:rsid w:val="009B4D2A"/>
    <w:rsid w:val="00A366C0"/>
    <w:rsid w:val="00A36C97"/>
    <w:rsid w:val="00A43CF9"/>
    <w:rsid w:val="00B21865"/>
    <w:rsid w:val="00B32B78"/>
    <w:rsid w:val="00B93F06"/>
    <w:rsid w:val="00BA4391"/>
    <w:rsid w:val="00BD22D6"/>
    <w:rsid w:val="00C06505"/>
    <w:rsid w:val="00C178D7"/>
    <w:rsid w:val="00C30FDB"/>
    <w:rsid w:val="00C31DF6"/>
    <w:rsid w:val="00C35EE3"/>
    <w:rsid w:val="00C43546"/>
    <w:rsid w:val="00C466C5"/>
    <w:rsid w:val="00C640B6"/>
    <w:rsid w:val="00C97295"/>
    <w:rsid w:val="00CA0FFC"/>
    <w:rsid w:val="00CC27EC"/>
    <w:rsid w:val="00D0157D"/>
    <w:rsid w:val="00D15EF4"/>
    <w:rsid w:val="00D503CF"/>
    <w:rsid w:val="00D77644"/>
    <w:rsid w:val="00DC4C1C"/>
    <w:rsid w:val="00DE6BBE"/>
    <w:rsid w:val="00DF38FD"/>
    <w:rsid w:val="00DF3B4C"/>
    <w:rsid w:val="00E43E4E"/>
    <w:rsid w:val="00E5391F"/>
    <w:rsid w:val="00E77131"/>
    <w:rsid w:val="00EC0F83"/>
    <w:rsid w:val="00EE6F83"/>
    <w:rsid w:val="00F02049"/>
    <w:rsid w:val="00F05719"/>
    <w:rsid w:val="00F23DD1"/>
    <w:rsid w:val="00F51FB4"/>
    <w:rsid w:val="00F75BFB"/>
    <w:rsid w:val="00F92907"/>
    <w:rsid w:val="00FA369C"/>
    <w:rsid w:val="00FB03AA"/>
    <w:rsid w:val="00FD1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85691"/>
  <w15:chartTrackingRefBased/>
  <w15:docId w15:val="{457E3C76-AAF9-4622-9323-2EE82DF0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16F3"/>
    <w:pPr>
      <w:spacing w:after="0" w:line="240" w:lineRule="auto"/>
    </w:pPr>
    <w:rPr>
      <w:rFonts w:eastAsiaTheme="minorEastAsia"/>
      <w:lang w:eastAsia="en-GB"/>
    </w:rPr>
  </w:style>
  <w:style w:type="paragraph" w:styleId="NormalWeb">
    <w:name w:val="Normal (Web)"/>
    <w:basedOn w:val="Normal"/>
    <w:uiPriority w:val="99"/>
    <w:unhideWhenUsed/>
    <w:rsid w:val="009316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16F3"/>
    <w:rPr>
      <w:color w:val="0000FF" w:themeColor="hyperlink"/>
      <w:u w:val="single"/>
    </w:rPr>
  </w:style>
  <w:style w:type="character" w:styleId="FollowedHyperlink">
    <w:name w:val="FollowedHyperlink"/>
    <w:basedOn w:val="DefaultParagraphFont"/>
    <w:uiPriority w:val="99"/>
    <w:semiHidden/>
    <w:unhideWhenUsed/>
    <w:rsid w:val="000768EF"/>
    <w:rPr>
      <w:color w:val="800080" w:themeColor="followedHyperlink"/>
      <w:u w:val="single"/>
    </w:rPr>
  </w:style>
  <w:style w:type="paragraph" w:styleId="ListParagraph">
    <w:name w:val="List Paragraph"/>
    <w:basedOn w:val="Normal"/>
    <w:uiPriority w:val="34"/>
    <w:qFormat/>
    <w:rsid w:val="000A4709"/>
    <w:pPr>
      <w:ind w:left="720"/>
      <w:contextualSpacing/>
    </w:pPr>
  </w:style>
  <w:style w:type="paragraph" w:styleId="BalloonText">
    <w:name w:val="Balloon Text"/>
    <w:basedOn w:val="Normal"/>
    <w:link w:val="BalloonTextChar"/>
    <w:uiPriority w:val="99"/>
    <w:semiHidden/>
    <w:unhideWhenUsed/>
    <w:rsid w:val="006C5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AF6"/>
    <w:rPr>
      <w:rFonts w:ascii="Segoe UI" w:hAnsi="Segoe UI" w:cs="Segoe UI"/>
      <w:sz w:val="18"/>
      <w:szCs w:val="18"/>
    </w:rPr>
  </w:style>
  <w:style w:type="paragraph" w:styleId="Revision">
    <w:name w:val="Revision"/>
    <w:hidden/>
    <w:uiPriority w:val="99"/>
    <w:semiHidden/>
    <w:rsid w:val="00C30FDB"/>
    <w:pPr>
      <w:spacing w:after="0" w:line="240" w:lineRule="auto"/>
    </w:pPr>
  </w:style>
  <w:style w:type="paragraph" w:styleId="Header">
    <w:name w:val="header"/>
    <w:basedOn w:val="Normal"/>
    <w:link w:val="HeaderChar"/>
    <w:uiPriority w:val="99"/>
    <w:unhideWhenUsed/>
    <w:rsid w:val="00DC4C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C1C"/>
  </w:style>
  <w:style w:type="paragraph" w:styleId="Footer">
    <w:name w:val="footer"/>
    <w:basedOn w:val="Normal"/>
    <w:link w:val="FooterChar"/>
    <w:uiPriority w:val="99"/>
    <w:unhideWhenUsed/>
    <w:rsid w:val="00DC4C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C1C"/>
  </w:style>
  <w:style w:type="character" w:styleId="CommentReference">
    <w:name w:val="annotation reference"/>
    <w:basedOn w:val="DefaultParagraphFont"/>
    <w:uiPriority w:val="99"/>
    <w:semiHidden/>
    <w:unhideWhenUsed/>
    <w:rsid w:val="006C48A6"/>
    <w:rPr>
      <w:sz w:val="16"/>
      <w:szCs w:val="16"/>
    </w:rPr>
  </w:style>
  <w:style w:type="paragraph" w:styleId="CommentText">
    <w:name w:val="annotation text"/>
    <w:basedOn w:val="Normal"/>
    <w:link w:val="CommentTextChar"/>
    <w:uiPriority w:val="99"/>
    <w:semiHidden/>
    <w:unhideWhenUsed/>
    <w:rsid w:val="006C48A6"/>
    <w:pPr>
      <w:spacing w:line="240" w:lineRule="auto"/>
    </w:pPr>
    <w:rPr>
      <w:sz w:val="20"/>
      <w:szCs w:val="20"/>
    </w:rPr>
  </w:style>
  <w:style w:type="character" w:customStyle="1" w:styleId="CommentTextChar">
    <w:name w:val="Comment Text Char"/>
    <w:basedOn w:val="DefaultParagraphFont"/>
    <w:link w:val="CommentText"/>
    <w:uiPriority w:val="99"/>
    <w:semiHidden/>
    <w:rsid w:val="006C48A6"/>
    <w:rPr>
      <w:sz w:val="20"/>
      <w:szCs w:val="20"/>
    </w:rPr>
  </w:style>
  <w:style w:type="paragraph" w:styleId="CommentSubject">
    <w:name w:val="annotation subject"/>
    <w:basedOn w:val="CommentText"/>
    <w:next w:val="CommentText"/>
    <w:link w:val="CommentSubjectChar"/>
    <w:uiPriority w:val="99"/>
    <w:semiHidden/>
    <w:unhideWhenUsed/>
    <w:rsid w:val="006C48A6"/>
    <w:rPr>
      <w:b/>
      <w:bCs/>
    </w:rPr>
  </w:style>
  <w:style w:type="character" w:customStyle="1" w:styleId="CommentSubjectChar">
    <w:name w:val="Comment Subject Char"/>
    <w:basedOn w:val="CommentTextChar"/>
    <w:link w:val="CommentSubject"/>
    <w:uiPriority w:val="99"/>
    <w:semiHidden/>
    <w:rsid w:val="006C48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74239">
      <w:bodyDiv w:val="1"/>
      <w:marLeft w:val="0"/>
      <w:marRight w:val="0"/>
      <w:marTop w:val="0"/>
      <w:marBottom w:val="0"/>
      <w:divBdr>
        <w:top w:val="none" w:sz="0" w:space="0" w:color="auto"/>
        <w:left w:val="none" w:sz="0" w:space="0" w:color="auto"/>
        <w:bottom w:val="none" w:sz="0" w:space="0" w:color="auto"/>
        <w:right w:val="none" w:sz="0" w:space="0" w:color="auto"/>
      </w:divBdr>
    </w:div>
    <w:div w:id="130901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fir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yfire.gov.uk/data-match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yfire.gov.uk/transparency/spending-over-500/" TargetMode="External"/><Relationship Id="rId4" Type="http://schemas.openxmlformats.org/officeDocument/2006/relationships/settings" Target="settings.xml"/><Relationship Id="rId9" Type="http://schemas.openxmlformats.org/officeDocument/2006/relationships/hyperlink" Target="mailto:dataprotection@syfir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93C65-A392-417F-AEDD-0B38D12B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5202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SYFR</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hhartland</dc:creator>
  <cp:keywords/>
  <dc:description/>
  <cp:lastModifiedBy>Sanderson Jayne</cp:lastModifiedBy>
  <cp:revision>2</cp:revision>
  <cp:lastPrinted>2021-06-29T11:19:00Z</cp:lastPrinted>
  <dcterms:created xsi:type="dcterms:W3CDTF">2022-10-11T10:04:00Z</dcterms:created>
  <dcterms:modified xsi:type="dcterms:W3CDTF">2022-10-11T10:04:00Z</dcterms:modified>
</cp:coreProperties>
</file>