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8309" w14:textId="77777777" w:rsidR="008A2038" w:rsidRPr="00384DCB" w:rsidRDefault="009316F3" w:rsidP="006A739B">
      <w:pPr>
        <w:spacing w:after="0" w:line="240" w:lineRule="auto"/>
        <w:jc w:val="both"/>
        <w:rPr>
          <w:rFonts w:ascii="Arial" w:hAnsi="Arial" w:cs="Arial"/>
          <w:sz w:val="20"/>
          <w:szCs w:val="20"/>
        </w:rPr>
      </w:pPr>
      <w:bookmarkStart w:id="0" w:name="_GoBack"/>
      <w:bookmarkEnd w:id="0"/>
      <w:r w:rsidRPr="00384DCB">
        <w:rPr>
          <w:rFonts w:ascii="Arial" w:hAnsi="Arial" w:cs="Arial"/>
          <w:noProof/>
          <w:sz w:val="20"/>
          <w:szCs w:val="20"/>
          <w:lang w:eastAsia="en-GB"/>
        </w:rPr>
        <w:drawing>
          <wp:anchor distT="0" distB="0" distL="114300" distR="114300" simplePos="0" relativeHeight="251659264" behindDoc="0" locked="0" layoutInCell="1" allowOverlap="1" wp14:anchorId="38B0F597" wp14:editId="77CA648A">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B9BFC4" w14:textId="77777777" w:rsidR="001A1A2B" w:rsidRPr="00384DCB" w:rsidRDefault="001A1A2B" w:rsidP="006A739B">
      <w:pPr>
        <w:spacing w:after="0" w:line="240" w:lineRule="auto"/>
        <w:jc w:val="both"/>
        <w:rPr>
          <w:rFonts w:ascii="Arial" w:hAnsi="Arial" w:cs="Arial"/>
          <w:b/>
          <w:sz w:val="20"/>
          <w:szCs w:val="20"/>
        </w:rPr>
      </w:pPr>
      <w:r w:rsidRPr="00384DCB">
        <w:rPr>
          <w:rFonts w:ascii="Arial" w:hAnsi="Arial" w:cs="Arial"/>
          <w:b/>
          <w:sz w:val="20"/>
          <w:szCs w:val="20"/>
        </w:rPr>
        <w:t xml:space="preserve">Privacy Notice: </w:t>
      </w:r>
      <w:r w:rsidR="008A2038" w:rsidRPr="00384DCB">
        <w:rPr>
          <w:rFonts w:ascii="Arial" w:hAnsi="Arial" w:cs="Arial"/>
          <w:b/>
          <w:sz w:val="20"/>
          <w:szCs w:val="20"/>
        </w:rPr>
        <w:t xml:space="preserve"> </w:t>
      </w:r>
      <w:r w:rsidR="00501B24" w:rsidRPr="00384DCB">
        <w:rPr>
          <w:rFonts w:ascii="Arial" w:hAnsi="Arial" w:cs="Arial"/>
          <w:b/>
          <w:sz w:val="20"/>
          <w:szCs w:val="20"/>
        </w:rPr>
        <w:t xml:space="preserve">Fire Investigations </w:t>
      </w:r>
    </w:p>
    <w:p w14:paraId="5AFEB7B0" w14:textId="77777777" w:rsidR="00501B24" w:rsidRPr="00384DCB" w:rsidRDefault="00325C58" w:rsidP="00501B24">
      <w:pPr>
        <w:spacing w:after="0" w:line="240" w:lineRule="auto"/>
        <w:jc w:val="both"/>
        <w:rPr>
          <w:rFonts w:ascii="Arial" w:hAnsi="Arial" w:cs="Arial"/>
          <w:sz w:val="20"/>
          <w:szCs w:val="20"/>
        </w:rPr>
      </w:pPr>
      <w:r w:rsidRPr="00384DCB">
        <w:rPr>
          <w:rFonts w:ascii="Arial" w:eastAsia="Calibri" w:hAnsi="Arial" w:cs="Arial"/>
          <w:color w:val="000000" w:themeColor="text1"/>
          <w:sz w:val="20"/>
          <w:szCs w:val="20"/>
        </w:rPr>
        <w:t xml:space="preserve">At South Yorkshire Fire and Rescue (SYFR) we are committed to protecting and respecting your privacy. </w:t>
      </w:r>
      <w:r w:rsidRPr="00384DCB">
        <w:rPr>
          <w:rFonts w:ascii="Arial" w:hAnsi="Arial" w:cs="Arial"/>
          <w:sz w:val="20"/>
          <w:szCs w:val="20"/>
        </w:rPr>
        <w:t xml:space="preserve">This privacy notice explains why and how we use your information and how we protect your privacy. </w:t>
      </w:r>
      <w:r w:rsidR="00501B24" w:rsidRPr="00384DCB">
        <w:rPr>
          <w:rFonts w:ascii="Arial" w:hAnsi="Arial" w:cs="Arial"/>
          <w:sz w:val="20"/>
          <w:szCs w:val="20"/>
        </w:rPr>
        <w:t>This privacy notice is designed to help you understand how and why your information is processed during a fire investigation.</w:t>
      </w:r>
    </w:p>
    <w:p w14:paraId="78D9D3F2" w14:textId="77777777" w:rsidR="00325C58" w:rsidRPr="00384DCB" w:rsidRDefault="00325C58" w:rsidP="00325C58">
      <w:pPr>
        <w:spacing w:after="0" w:line="240" w:lineRule="auto"/>
        <w:rPr>
          <w:rFonts w:ascii="Arial" w:eastAsia="Times New Roman" w:hAnsi="Arial" w:cs="Arial"/>
          <w:sz w:val="20"/>
          <w:szCs w:val="20"/>
          <w:lang w:eastAsia="en-GB"/>
        </w:rPr>
      </w:pPr>
    </w:p>
    <w:p w14:paraId="57A4D22A" w14:textId="77777777" w:rsidR="00325C58" w:rsidRPr="00384DCB" w:rsidRDefault="00325C58" w:rsidP="00325C58">
      <w:pPr>
        <w:pStyle w:val="NormalWeb"/>
        <w:spacing w:before="0" w:beforeAutospacing="0" w:after="0" w:afterAutospacing="0"/>
        <w:rPr>
          <w:rFonts w:ascii="Arial" w:hAnsi="Arial" w:cs="Arial"/>
          <w:color w:val="000000" w:themeColor="text1"/>
          <w:sz w:val="20"/>
          <w:szCs w:val="20"/>
        </w:rPr>
      </w:pPr>
      <w:r w:rsidRPr="00384DCB">
        <w:rPr>
          <w:rFonts w:ascii="Arial" w:hAnsi="Arial" w:cs="Arial"/>
          <w:color w:val="000000" w:themeColor="text1"/>
          <w:sz w:val="20"/>
          <w:szCs w:val="20"/>
        </w:rPr>
        <w:t xml:space="preserve">SYFR is a registered Data Controller with the Information Commissioner and you are welcome to contact our Data Protection Officer by emailing </w:t>
      </w:r>
      <w:hyperlink r:id="rId9" w:history="1">
        <w:r w:rsidRPr="00384DCB">
          <w:rPr>
            <w:rStyle w:val="Hyperlink"/>
            <w:rFonts w:ascii="Arial" w:hAnsi="Arial" w:cs="Arial"/>
            <w:sz w:val="20"/>
            <w:szCs w:val="20"/>
          </w:rPr>
          <w:t>dataprotection@syfire.gov.uk</w:t>
        </w:r>
      </w:hyperlink>
      <w:r w:rsidRPr="00384DCB">
        <w:rPr>
          <w:rFonts w:ascii="Arial" w:hAnsi="Arial" w:cs="Arial"/>
          <w:color w:val="000000" w:themeColor="text1"/>
          <w:sz w:val="20"/>
          <w:szCs w:val="20"/>
        </w:rPr>
        <w:t xml:space="preserve"> , by calling 0114 2532456 or by writing to Data Protection Officer, South Yorkshire Fire and Rescue, 197 Eyre Street, Sheffield, S1 3FG </w:t>
      </w:r>
    </w:p>
    <w:p w14:paraId="691F7AC9" w14:textId="77777777" w:rsidR="006C48A6" w:rsidRPr="00384DCB" w:rsidRDefault="006C48A6" w:rsidP="006A739B">
      <w:pPr>
        <w:pStyle w:val="NormalWeb"/>
        <w:spacing w:before="0" w:beforeAutospacing="0" w:after="0" w:afterAutospacing="0"/>
        <w:rPr>
          <w:rFonts w:ascii="Arial" w:hAnsi="Arial" w:cs="Arial"/>
          <w:color w:val="000000" w:themeColor="text1"/>
          <w:sz w:val="20"/>
          <w:szCs w:val="20"/>
        </w:rPr>
      </w:pPr>
    </w:p>
    <w:p w14:paraId="77B64F93" w14:textId="77777777" w:rsidR="00CC27EC" w:rsidRDefault="00CC27EC" w:rsidP="006A739B">
      <w:pPr>
        <w:pStyle w:val="NormalWeb"/>
        <w:spacing w:before="0" w:beforeAutospacing="0" w:after="0" w:afterAutospacing="0"/>
        <w:rPr>
          <w:rFonts w:ascii="Arial" w:hAnsi="Arial" w:cs="Arial"/>
          <w:b/>
          <w:color w:val="000000" w:themeColor="text1"/>
          <w:sz w:val="20"/>
          <w:szCs w:val="20"/>
        </w:rPr>
      </w:pPr>
      <w:r w:rsidRPr="00384DCB">
        <w:rPr>
          <w:rFonts w:ascii="Arial" w:hAnsi="Arial" w:cs="Arial"/>
          <w:b/>
          <w:color w:val="000000" w:themeColor="text1"/>
          <w:sz w:val="20"/>
          <w:szCs w:val="20"/>
        </w:rPr>
        <w:t xml:space="preserve">Who </w:t>
      </w:r>
      <w:r w:rsidR="00DF38FD" w:rsidRPr="00384DCB">
        <w:rPr>
          <w:rFonts w:ascii="Arial" w:hAnsi="Arial" w:cs="Arial"/>
          <w:b/>
          <w:color w:val="000000" w:themeColor="text1"/>
          <w:sz w:val="20"/>
          <w:szCs w:val="20"/>
        </w:rPr>
        <w:t>our</w:t>
      </w:r>
      <w:r w:rsidRPr="00384DCB">
        <w:rPr>
          <w:rFonts w:ascii="Arial" w:hAnsi="Arial" w:cs="Arial"/>
          <w:b/>
          <w:color w:val="000000" w:themeColor="text1"/>
          <w:sz w:val="20"/>
          <w:szCs w:val="20"/>
        </w:rPr>
        <w:t xml:space="preserve"> department are and what we do</w:t>
      </w:r>
      <w:r w:rsidR="00BD22D6" w:rsidRPr="00384DCB">
        <w:rPr>
          <w:rFonts w:ascii="Arial" w:hAnsi="Arial" w:cs="Arial"/>
          <w:b/>
          <w:color w:val="000000" w:themeColor="text1"/>
          <w:sz w:val="20"/>
          <w:szCs w:val="20"/>
        </w:rPr>
        <w:t>:</w:t>
      </w:r>
    </w:p>
    <w:p w14:paraId="2817C373" w14:textId="77777777" w:rsidR="00CD0833" w:rsidRPr="00CD0833" w:rsidRDefault="00CD0833" w:rsidP="006A739B">
      <w:pPr>
        <w:pStyle w:val="NormalWeb"/>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SYFR Fire Investigation Officers investigate fires to help determine aspects of incidents such as the cause, origin, development of incidents and can sometimes be called upon to provide witness evidence. </w:t>
      </w:r>
    </w:p>
    <w:p w14:paraId="2B46C634" w14:textId="77777777" w:rsidR="00CC27EC" w:rsidRPr="00384DCB" w:rsidRDefault="00CC27EC" w:rsidP="006A739B">
      <w:pPr>
        <w:pStyle w:val="NormalWeb"/>
        <w:spacing w:before="0" w:beforeAutospacing="0" w:after="0" w:afterAutospacing="0"/>
        <w:rPr>
          <w:rFonts w:ascii="Arial" w:hAnsi="Arial" w:cs="Arial"/>
          <w:b/>
          <w:color w:val="000000" w:themeColor="text1"/>
          <w:sz w:val="20"/>
          <w:szCs w:val="20"/>
        </w:rPr>
      </w:pPr>
    </w:p>
    <w:p w14:paraId="552E80F8" w14:textId="77777777" w:rsidR="00B93F06" w:rsidRPr="00384DCB" w:rsidRDefault="00B93F06" w:rsidP="006A739B">
      <w:pPr>
        <w:pStyle w:val="NormalWeb"/>
        <w:spacing w:before="0" w:beforeAutospacing="0" w:after="0" w:afterAutospacing="0"/>
        <w:rPr>
          <w:rFonts w:ascii="Arial" w:hAnsi="Arial" w:cs="Arial"/>
          <w:b/>
          <w:color w:val="000000" w:themeColor="text1"/>
          <w:sz w:val="20"/>
          <w:szCs w:val="20"/>
        </w:rPr>
      </w:pPr>
      <w:r w:rsidRPr="00384DCB">
        <w:rPr>
          <w:rFonts w:ascii="Arial" w:hAnsi="Arial" w:cs="Arial"/>
          <w:b/>
          <w:color w:val="000000" w:themeColor="text1"/>
          <w:sz w:val="20"/>
          <w:szCs w:val="20"/>
        </w:rPr>
        <w:t>What type of information will we collect from you?</w:t>
      </w:r>
    </w:p>
    <w:p w14:paraId="7416A041" w14:textId="77777777" w:rsidR="00585B18" w:rsidRPr="00384DCB" w:rsidRDefault="00585B18" w:rsidP="00585B18">
      <w:pPr>
        <w:pStyle w:val="NoSpacing"/>
        <w:rPr>
          <w:rFonts w:ascii="Arial" w:hAnsi="Arial" w:cs="Arial"/>
          <w:sz w:val="20"/>
          <w:szCs w:val="20"/>
        </w:rPr>
      </w:pPr>
      <w:r w:rsidRPr="00384DCB">
        <w:rPr>
          <w:rFonts w:ascii="Arial" w:hAnsi="Arial" w:cs="Arial"/>
          <w:sz w:val="20"/>
          <w:szCs w:val="20"/>
        </w:rPr>
        <w:t>The categories of information that we collect, process, hold and share (appropriately) wil</w:t>
      </w:r>
      <w:r w:rsidR="00A6412F" w:rsidRPr="00384DCB">
        <w:rPr>
          <w:rFonts w:ascii="Arial" w:hAnsi="Arial" w:cs="Arial"/>
          <w:sz w:val="20"/>
          <w:szCs w:val="20"/>
        </w:rPr>
        <w:t>l be dependent on the situation,</w:t>
      </w:r>
      <w:r w:rsidRPr="00384DCB">
        <w:rPr>
          <w:rFonts w:ascii="Arial" w:hAnsi="Arial" w:cs="Arial"/>
          <w:sz w:val="20"/>
          <w:szCs w:val="20"/>
        </w:rPr>
        <w:t xml:space="preserve"> but for the majority of fire investigations</w:t>
      </w:r>
      <w:r w:rsidR="005F4503" w:rsidRPr="00384DCB">
        <w:rPr>
          <w:rFonts w:ascii="Arial" w:hAnsi="Arial" w:cs="Arial"/>
          <w:sz w:val="20"/>
          <w:szCs w:val="20"/>
        </w:rPr>
        <w:t>,</w:t>
      </w:r>
      <w:r w:rsidRPr="00384DCB">
        <w:rPr>
          <w:rFonts w:ascii="Arial" w:hAnsi="Arial" w:cs="Arial"/>
          <w:sz w:val="20"/>
          <w:szCs w:val="20"/>
        </w:rPr>
        <w:t xml:space="preserve"> may include:</w:t>
      </w:r>
    </w:p>
    <w:p w14:paraId="230EC89D" w14:textId="77777777" w:rsidR="00AD09BE" w:rsidRPr="00384DCB" w:rsidRDefault="00AD09BE" w:rsidP="00585B18">
      <w:pPr>
        <w:pStyle w:val="NoSpacing"/>
        <w:rPr>
          <w:rFonts w:ascii="Arial" w:hAnsi="Arial" w:cs="Arial"/>
          <w:sz w:val="20"/>
          <w:szCs w:val="20"/>
        </w:rPr>
      </w:pPr>
    </w:p>
    <w:p w14:paraId="0932F133" w14:textId="77777777" w:rsidR="00AD09BE" w:rsidRPr="00384DCB" w:rsidRDefault="00AD09BE" w:rsidP="00AD09BE">
      <w:pPr>
        <w:pStyle w:val="ListParagraph"/>
        <w:numPr>
          <w:ilvl w:val="0"/>
          <w:numId w:val="7"/>
        </w:numPr>
        <w:spacing w:after="0" w:line="240" w:lineRule="auto"/>
        <w:jc w:val="both"/>
        <w:rPr>
          <w:rFonts w:ascii="Arial" w:hAnsi="Arial" w:cs="Arial"/>
          <w:sz w:val="20"/>
          <w:szCs w:val="20"/>
        </w:rPr>
      </w:pPr>
      <w:r w:rsidRPr="00384DCB">
        <w:rPr>
          <w:rFonts w:ascii="Arial" w:hAnsi="Arial" w:cs="Arial"/>
          <w:sz w:val="20"/>
          <w:szCs w:val="20"/>
        </w:rPr>
        <w:t>Personal contact details such as occupier</w:t>
      </w:r>
      <w:r w:rsidR="005F4503" w:rsidRPr="00384DCB">
        <w:rPr>
          <w:rFonts w:ascii="Arial" w:hAnsi="Arial" w:cs="Arial"/>
          <w:sz w:val="20"/>
          <w:szCs w:val="20"/>
        </w:rPr>
        <w:t>/owner</w:t>
      </w:r>
      <w:r w:rsidRPr="00384DCB">
        <w:rPr>
          <w:rFonts w:ascii="Arial" w:hAnsi="Arial" w:cs="Arial"/>
          <w:sz w:val="20"/>
          <w:szCs w:val="20"/>
        </w:rPr>
        <w:t xml:space="preserve"> name(s), address, contact details</w:t>
      </w:r>
      <w:r w:rsidR="005F4503" w:rsidRPr="00384DCB">
        <w:rPr>
          <w:rFonts w:ascii="Arial" w:hAnsi="Arial" w:cs="Arial"/>
          <w:sz w:val="20"/>
          <w:szCs w:val="20"/>
        </w:rPr>
        <w:t>;</w:t>
      </w:r>
    </w:p>
    <w:p w14:paraId="025BF3EB" w14:textId="77777777" w:rsidR="00585B18" w:rsidRPr="00384DCB" w:rsidRDefault="00AD09BE" w:rsidP="001044F0">
      <w:pPr>
        <w:pStyle w:val="ListParagraph"/>
        <w:numPr>
          <w:ilvl w:val="0"/>
          <w:numId w:val="6"/>
        </w:numPr>
        <w:spacing w:after="0" w:line="240" w:lineRule="auto"/>
        <w:jc w:val="both"/>
        <w:rPr>
          <w:rFonts w:ascii="Arial" w:hAnsi="Arial" w:cs="Arial"/>
          <w:sz w:val="20"/>
          <w:szCs w:val="20"/>
        </w:rPr>
      </w:pPr>
      <w:r w:rsidRPr="00384DCB">
        <w:rPr>
          <w:rFonts w:ascii="Arial" w:hAnsi="Arial" w:cs="Arial"/>
          <w:sz w:val="20"/>
          <w:szCs w:val="20"/>
        </w:rPr>
        <w:t xml:space="preserve">Statements to confirm the facts of the case and your </w:t>
      </w:r>
      <w:r w:rsidR="00585B18" w:rsidRPr="00384DCB">
        <w:rPr>
          <w:rFonts w:ascii="Arial" w:hAnsi="Arial" w:cs="Arial"/>
          <w:sz w:val="20"/>
          <w:szCs w:val="20"/>
        </w:rPr>
        <w:t xml:space="preserve">knowledge and understanding of events surrounding ownership of the premises, occupancy of the premises, and circumstances of the fire, as far </w:t>
      </w:r>
      <w:r w:rsidR="005F4503" w:rsidRPr="00384DCB">
        <w:rPr>
          <w:rFonts w:ascii="Arial" w:hAnsi="Arial" w:cs="Arial"/>
          <w:sz w:val="20"/>
          <w:szCs w:val="20"/>
        </w:rPr>
        <w:t>as they are known to you;</w:t>
      </w:r>
    </w:p>
    <w:p w14:paraId="1CA92F4D" w14:textId="77777777" w:rsidR="00AD09BE" w:rsidRPr="00384DCB" w:rsidRDefault="00AD09BE" w:rsidP="00585B18">
      <w:pPr>
        <w:pStyle w:val="NoSpacing"/>
        <w:numPr>
          <w:ilvl w:val="0"/>
          <w:numId w:val="6"/>
        </w:numPr>
        <w:rPr>
          <w:rFonts w:ascii="Arial" w:hAnsi="Arial" w:cs="Arial"/>
          <w:sz w:val="20"/>
          <w:szCs w:val="20"/>
        </w:rPr>
      </w:pPr>
      <w:r w:rsidRPr="00384DCB">
        <w:rPr>
          <w:rFonts w:ascii="Arial" w:hAnsi="Arial" w:cs="Arial"/>
          <w:sz w:val="20"/>
          <w:szCs w:val="20"/>
        </w:rPr>
        <w:t>Personal contact details for w</w:t>
      </w:r>
      <w:r w:rsidR="00585B18" w:rsidRPr="00384DCB">
        <w:rPr>
          <w:rFonts w:ascii="Arial" w:hAnsi="Arial" w:cs="Arial"/>
          <w:sz w:val="20"/>
          <w:szCs w:val="20"/>
        </w:rPr>
        <w:t>itness</w:t>
      </w:r>
      <w:r w:rsidRPr="00384DCB">
        <w:rPr>
          <w:rFonts w:ascii="Arial" w:hAnsi="Arial" w:cs="Arial"/>
          <w:sz w:val="20"/>
          <w:szCs w:val="20"/>
        </w:rPr>
        <w:t>es such as n</w:t>
      </w:r>
      <w:r w:rsidR="00585B18" w:rsidRPr="00384DCB">
        <w:rPr>
          <w:rFonts w:ascii="Arial" w:hAnsi="Arial" w:cs="Arial"/>
          <w:sz w:val="20"/>
          <w:szCs w:val="20"/>
        </w:rPr>
        <w:t>a</w:t>
      </w:r>
      <w:r w:rsidR="005F4503" w:rsidRPr="00384DCB">
        <w:rPr>
          <w:rFonts w:ascii="Arial" w:hAnsi="Arial" w:cs="Arial"/>
          <w:sz w:val="20"/>
          <w:szCs w:val="20"/>
        </w:rPr>
        <w:t>me(s), address, contact details;</w:t>
      </w:r>
    </w:p>
    <w:p w14:paraId="218867E8" w14:textId="77777777" w:rsidR="005F4503" w:rsidRPr="00384DCB" w:rsidRDefault="00AD09BE" w:rsidP="005F4503">
      <w:pPr>
        <w:pStyle w:val="NoSpacing"/>
        <w:numPr>
          <w:ilvl w:val="0"/>
          <w:numId w:val="6"/>
        </w:numPr>
        <w:rPr>
          <w:rFonts w:ascii="Arial" w:hAnsi="Arial" w:cs="Arial"/>
          <w:sz w:val="20"/>
          <w:szCs w:val="20"/>
        </w:rPr>
      </w:pPr>
      <w:r w:rsidRPr="00384DCB">
        <w:rPr>
          <w:rFonts w:ascii="Arial" w:hAnsi="Arial" w:cs="Arial"/>
          <w:sz w:val="20"/>
          <w:szCs w:val="20"/>
        </w:rPr>
        <w:t xml:space="preserve">Witness statements for evidence in </w:t>
      </w:r>
      <w:r w:rsidR="00585B18" w:rsidRPr="00384DCB">
        <w:rPr>
          <w:rFonts w:ascii="Arial" w:hAnsi="Arial" w:cs="Arial"/>
          <w:sz w:val="20"/>
          <w:szCs w:val="20"/>
        </w:rPr>
        <w:t>relation to the origin of the fire (where it started), the cause of the fire, and why the fire spread</w:t>
      </w:r>
      <w:r w:rsidR="005F4503" w:rsidRPr="00384DCB">
        <w:rPr>
          <w:rFonts w:ascii="Arial" w:hAnsi="Arial" w:cs="Arial"/>
          <w:sz w:val="20"/>
          <w:szCs w:val="20"/>
        </w:rPr>
        <w:t xml:space="preserve"> as it did;</w:t>
      </w:r>
    </w:p>
    <w:p w14:paraId="0906EBFA" w14:textId="77777777" w:rsidR="00781B15" w:rsidRPr="00384DCB" w:rsidRDefault="00585B18" w:rsidP="00585B18">
      <w:pPr>
        <w:pStyle w:val="NoSpacing"/>
        <w:numPr>
          <w:ilvl w:val="0"/>
          <w:numId w:val="6"/>
        </w:numPr>
        <w:rPr>
          <w:rFonts w:ascii="Arial" w:hAnsi="Arial" w:cs="Arial"/>
          <w:sz w:val="20"/>
          <w:szCs w:val="20"/>
        </w:rPr>
      </w:pPr>
      <w:r w:rsidRPr="00384DCB">
        <w:rPr>
          <w:rFonts w:ascii="Arial" w:hAnsi="Arial" w:cs="Arial"/>
          <w:sz w:val="20"/>
          <w:szCs w:val="20"/>
        </w:rPr>
        <w:t>In some circumstances we may need to collect and use sensitive infor</w:t>
      </w:r>
      <w:r w:rsidR="00781B15" w:rsidRPr="00384DCB">
        <w:rPr>
          <w:rFonts w:ascii="Arial" w:hAnsi="Arial" w:cs="Arial"/>
          <w:sz w:val="20"/>
          <w:szCs w:val="20"/>
        </w:rPr>
        <w:t>mation, such as health details;</w:t>
      </w:r>
    </w:p>
    <w:p w14:paraId="69978E3D" w14:textId="77777777" w:rsidR="006C48A6" w:rsidRPr="00384DCB" w:rsidRDefault="00585B18" w:rsidP="00781B15">
      <w:pPr>
        <w:pStyle w:val="NoSpacing"/>
        <w:numPr>
          <w:ilvl w:val="0"/>
          <w:numId w:val="6"/>
        </w:numPr>
        <w:rPr>
          <w:rFonts w:ascii="Arial" w:hAnsi="Arial" w:cs="Arial"/>
          <w:b/>
          <w:color w:val="000000" w:themeColor="text1"/>
          <w:sz w:val="20"/>
          <w:szCs w:val="20"/>
        </w:rPr>
      </w:pPr>
      <w:r w:rsidRPr="00384DCB">
        <w:rPr>
          <w:rFonts w:ascii="Arial" w:hAnsi="Arial" w:cs="Arial"/>
          <w:sz w:val="20"/>
          <w:szCs w:val="20"/>
        </w:rPr>
        <w:t xml:space="preserve">Evidential photographs of the incident may be taken to provide contemporaneous evidence of the investigation. </w:t>
      </w:r>
    </w:p>
    <w:p w14:paraId="7638B1BE" w14:textId="77777777" w:rsidR="00781B15" w:rsidRPr="00384DCB" w:rsidRDefault="00781B15" w:rsidP="00781B15">
      <w:pPr>
        <w:pStyle w:val="NoSpacing"/>
        <w:ind w:left="720"/>
        <w:rPr>
          <w:rFonts w:ascii="Arial" w:hAnsi="Arial" w:cs="Arial"/>
          <w:b/>
          <w:color w:val="000000" w:themeColor="text1"/>
          <w:sz w:val="20"/>
          <w:szCs w:val="20"/>
        </w:rPr>
      </w:pPr>
    </w:p>
    <w:p w14:paraId="7807C254" w14:textId="77777777" w:rsidR="00B93F06" w:rsidRPr="00384DCB" w:rsidRDefault="00B93F06" w:rsidP="006A739B">
      <w:pPr>
        <w:pStyle w:val="NormalWeb"/>
        <w:spacing w:before="0" w:beforeAutospacing="0" w:after="0" w:afterAutospacing="0"/>
        <w:rPr>
          <w:rFonts w:ascii="Arial" w:hAnsi="Arial" w:cs="Arial"/>
          <w:b/>
          <w:color w:val="000000" w:themeColor="text1"/>
          <w:sz w:val="20"/>
          <w:szCs w:val="20"/>
        </w:rPr>
      </w:pPr>
      <w:r w:rsidRPr="00384DCB">
        <w:rPr>
          <w:rFonts w:ascii="Arial" w:hAnsi="Arial" w:cs="Arial"/>
          <w:b/>
          <w:color w:val="000000" w:themeColor="text1"/>
          <w:sz w:val="20"/>
          <w:szCs w:val="20"/>
        </w:rPr>
        <w:t>Why do we need your personal information?</w:t>
      </w:r>
    </w:p>
    <w:p w14:paraId="5CB6F78A" w14:textId="77777777" w:rsidR="0061424C" w:rsidRPr="00384DCB" w:rsidRDefault="0061424C" w:rsidP="0061424C">
      <w:pPr>
        <w:pStyle w:val="NoSpacing"/>
        <w:rPr>
          <w:rFonts w:ascii="Arial" w:hAnsi="Arial" w:cs="Arial"/>
          <w:sz w:val="20"/>
          <w:szCs w:val="20"/>
        </w:rPr>
      </w:pPr>
      <w:r w:rsidRPr="00384DCB">
        <w:rPr>
          <w:rFonts w:ascii="Arial" w:hAnsi="Arial" w:cs="Arial"/>
          <w:sz w:val="20"/>
          <w:szCs w:val="20"/>
        </w:rPr>
        <w:t>The information we collect is used to assist in determining the origin and most likely cause of the fire. Your contact details are taken in case we need to get back in contact with you, and to document the source of the information provided as part of the investigation.</w:t>
      </w:r>
    </w:p>
    <w:p w14:paraId="7243600B" w14:textId="77777777" w:rsidR="0061424C" w:rsidRPr="00384DCB" w:rsidRDefault="0061424C" w:rsidP="0061424C">
      <w:pPr>
        <w:pStyle w:val="NoSpacing"/>
        <w:rPr>
          <w:rFonts w:ascii="Arial" w:hAnsi="Arial" w:cs="Arial"/>
          <w:sz w:val="20"/>
          <w:szCs w:val="20"/>
        </w:rPr>
      </w:pPr>
    </w:p>
    <w:p w14:paraId="1DC869F4" w14:textId="4862E3A8" w:rsidR="0061424C" w:rsidRPr="00384DCB" w:rsidRDefault="0061424C" w:rsidP="0061424C">
      <w:pPr>
        <w:pStyle w:val="NoSpacing"/>
        <w:rPr>
          <w:rFonts w:ascii="Arial" w:hAnsi="Arial" w:cs="Arial"/>
          <w:sz w:val="20"/>
          <w:szCs w:val="20"/>
        </w:rPr>
      </w:pPr>
      <w:r w:rsidRPr="00384DCB">
        <w:rPr>
          <w:rFonts w:ascii="Arial" w:hAnsi="Arial" w:cs="Arial"/>
          <w:sz w:val="20"/>
          <w:szCs w:val="20"/>
        </w:rPr>
        <w:t xml:space="preserve">The most likely cause of the fire is entered into </w:t>
      </w:r>
      <w:r w:rsidR="006163BC" w:rsidRPr="00384DCB">
        <w:rPr>
          <w:rFonts w:ascii="Arial" w:hAnsi="Arial" w:cs="Arial"/>
          <w:sz w:val="20"/>
          <w:szCs w:val="20"/>
        </w:rPr>
        <w:t xml:space="preserve">our internal recording systems. </w:t>
      </w:r>
      <w:r w:rsidRPr="00384DCB">
        <w:rPr>
          <w:rFonts w:ascii="Arial" w:hAnsi="Arial" w:cs="Arial"/>
          <w:sz w:val="20"/>
          <w:szCs w:val="20"/>
        </w:rPr>
        <w:t xml:space="preserve">Anonymised statistics on </w:t>
      </w:r>
      <w:r w:rsidR="009E6578">
        <w:rPr>
          <w:rFonts w:ascii="Arial" w:hAnsi="Arial" w:cs="Arial"/>
          <w:sz w:val="20"/>
          <w:szCs w:val="20"/>
        </w:rPr>
        <w:t>‘</w:t>
      </w:r>
      <w:r w:rsidR="009E6578" w:rsidRPr="00384DCB">
        <w:rPr>
          <w:rFonts w:ascii="Arial" w:hAnsi="Arial" w:cs="Arial"/>
          <w:sz w:val="20"/>
          <w:szCs w:val="20"/>
        </w:rPr>
        <w:t>cause</w:t>
      </w:r>
      <w:r w:rsidRPr="00384DCB">
        <w:rPr>
          <w:rFonts w:ascii="Arial" w:hAnsi="Arial" w:cs="Arial"/>
          <w:sz w:val="20"/>
          <w:szCs w:val="20"/>
        </w:rPr>
        <w:t xml:space="preserve"> of fire’ will be produced to inform our Integrated Risk Management Plan which is a requirement of the National Firefighter Framework and for reports to Government and auditors.  </w:t>
      </w:r>
    </w:p>
    <w:p w14:paraId="2C95751B" w14:textId="77777777" w:rsidR="0061424C" w:rsidRPr="00384DCB" w:rsidRDefault="0061424C" w:rsidP="0061424C">
      <w:pPr>
        <w:pStyle w:val="NoSpacing"/>
        <w:rPr>
          <w:rFonts w:ascii="Arial" w:hAnsi="Arial" w:cs="Arial"/>
          <w:sz w:val="20"/>
          <w:szCs w:val="20"/>
        </w:rPr>
      </w:pPr>
    </w:p>
    <w:p w14:paraId="7CBA60E0" w14:textId="77777777" w:rsidR="0061424C" w:rsidRPr="00384DCB" w:rsidRDefault="0061424C" w:rsidP="0061424C">
      <w:pPr>
        <w:pStyle w:val="NoSpacing"/>
        <w:rPr>
          <w:rFonts w:ascii="Arial" w:hAnsi="Arial" w:cs="Arial"/>
          <w:sz w:val="20"/>
          <w:szCs w:val="20"/>
        </w:rPr>
      </w:pPr>
      <w:r w:rsidRPr="00384DCB">
        <w:rPr>
          <w:rFonts w:ascii="Arial" w:hAnsi="Arial" w:cs="Arial"/>
          <w:sz w:val="20"/>
          <w:szCs w:val="20"/>
        </w:rPr>
        <w:t>In circumstances where the cause of a fire is thought to be suspicious or otherwise deliberate, we have a responsibility to seek the involvement of the Police at the earliest practicable stage. Fire Investigation Officers will work to provide evidence from the scene and associated enquires to assist the police in prosecuting those responsible. The Fire Investigation Officer will examine and record eviden</w:t>
      </w:r>
      <w:r w:rsidR="006163BC" w:rsidRPr="00384DCB">
        <w:rPr>
          <w:rFonts w:ascii="Arial" w:hAnsi="Arial" w:cs="Arial"/>
          <w:sz w:val="20"/>
          <w:szCs w:val="20"/>
        </w:rPr>
        <w:t xml:space="preserve">ce from the scene and work </w:t>
      </w:r>
      <w:r w:rsidRPr="00384DCB">
        <w:rPr>
          <w:rFonts w:ascii="Arial" w:hAnsi="Arial" w:cs="Arial"/>
          <w:sz w:val="20"/>
          <w:szCs w:val="20"/>
        </w:rPr>
        <w:t>with the Police and other partners to help identify and convict the culprits. Where appropriate, information gained or received by us in relation to a fire related crime or fatality will be passed onto the Police and any information the Police obtain that assists in identifying the cause of the fire will be passed to us, unless this prejudices their investigation.</w:t>
      </w:r>
    </w:p>
    <w:p w14:paraId="152369F0" w14:textId="77777777" w:rsidR="0061424C" w:rsidRPr="00384DCB" w:rsidRDefault="0061424C" w:rsidP="0061424C">
      <w:pPr>
        <w:pStyle w:val="NoSpacing"/>
        <w:rPr>
          <w:rFonts w:ascii="Arial" w:hAnsi="Arial" w:cs="Arial"/>
          <w:sz w:val="20"/>
          <w:szCs w:val="20"/>
        </w:rPr>
      </w:pPr>
    </w:p>
    <w:p w14:paraId="0AA3D9B5" w14:textId="77777777" w:rsidR="0061424C" w:rsidRPr="00384DCB" w:rsidRDefault="0061424C" w:rsidP="0061424C">
      <w:pPr>
        <w:pStyle w:val="NoSpacing"/>
        <w:rPr>
          <w:rFonts w:ascii="Arial" w:hAnsi="Arial" w:cs="Arial"/>
          <w:sz w:val="20"/>
          <w:szCs w:val="20"/>
        </w:rPr>
      </w:pPr>
      <w:r w:rsidRPr="00384DCB">
        <w:rPr>
          <w:rFonts w:ascii="Arial" w:hAnsi="Arial" w:cs="Arial"/>
          <w:sz w:val="20"/>
          <w:szCs w:val="20"/>
        </w:rPr>
        <w:t xml:space="preserve">Members of the Fire Investigation Team are often called upon to provide evidence as an ‘expert witness’ regarding the origin and cause of a fire to the Coroner and criminal or civil courts. </w:t>
      </w:r>
    </w:p>
    <w:p w14:paraId="4AE3AD1A" w14:textId="77777777" w:rsidR="0061424C" w:rsidRPr="00384DCB" w:rsidRDefault="0061424C" w:rsidP="0061424C">
      <w:pPr>
        <w:pStyle w:val="NoSpacing"/>
        <w:rPr>
          <w:rFonts w:ascii="Arial" w:hAnsi="Arial" w:cs="Arial"/>
          <w:sz w:val="20"/>
          <w:szCs w:val="20"/>
        </w:rPr>
      </w:pPr>
    </w:p>
    <w:p w14:paraId="1B7488B4" w14:textId="77777777" w:rsidR="0061424C" w:rsidRPr="00384DCB" w:rsidRDefault="00CC35B6" w:rsidP="0061424C">
      <w:pPr>
        <w:pStyle w:val="NoSpacing"/>
        <w:jc w:val="both"/>
        <w:rPr>
          <w:rFonts w:ascii="Arial" w:hAnsi="Arial" w:cs="Arial"/>
          <w:sz w:val="20"/>
          <w:szCs w:val="20"/>
        </w:rPr>
      </w:pPr>
      <w:r w:rsidRPr="00384DCB">
        <w:rPr>
          <w:rFonts w:ascii="Arial" w:hAnsi="Arial" w:cs="Arial"/>
          <w:sz w:val="20"/>
          <w:szCs w:val="20"/>
        </w:rPr>
        <w:t>Further, t</w:t>
      </w:r>
      <w:r w:rsidR="0061424C" w:rsidRPr="00384DCB">
        <w:rPr>
          <w:rFonts w:ascii="Arial" w:hAnsi="Arial" w:cs="Arial"/>
          <w:sz w:val="20"/>
          <w:szCs w:val="20"/>
        </w:rPr>
        <w:t>he general findings from investigations, but not your personal information, are used to inform and develop safety strategies, targeting those identified as the most vulnerable groups in our society. Lessons learned from investigations of fires and, in particular, those with accidental causes, are passed on to other agencies including the Local Authority, Trading Standards, Health and Safety Executive and Her Majesty's Coroners.</w:t>
      </w:r>
    </w:p>
    <w:p w14:paraId="60AD1517" w14:textId="77777777" w:rsidR="006C48A6" w:rsidRPr="00384DCB" w:rsidRDefault="006C48A6" w:rsidP="006A739B">
      <w:pPr>
        <w:pStyle w:val="NormalWeb"/>
        <w:spacing w:before="0" w:beforeAutospacing="0" w:after="0" w:afterAutospacing="0"/>
        <w:rPr>
          <w:rFonts w:ascii="Arial" w:hAnsi="Arial" w:cs="Arial"/>
          <w:b/>
          <w:color w:val="000000" w:themeColor="text1"/>
          <w:sz w:val="20"/>
          <w:szCs w:val="20"/>
        </w:rPr>
      </w:pPr>
    </w:p>
    <w:p w14:paraId="6B0EF9EE" w14:textId="77777777" w:rsidR="00CC27EC" w:rsidRPr="00384DCB" w:rsidRDefault="00CC27EC" w:rsidP="006A739B">
      <w:pPr>
        <w:pStyle w:val="NormalWeb"/>
        <w:spacing w:before="0" w:beforeAutospacing="0" w:after="0" w:afterAutospacing="0"/>
        <w:rPr>
          <w:rFonts w:ascii="Arial" w:hAnsi="Arial" w:cs="Arial"/>
          <w:b/>
          <w:color w:val="000000" w:themeColor="text1"/>
          <w:sz w:val="20"/>
          <w:szCs w:val="20"/>
        </w:rPr>
      </w:pPr>
      <w:r w:rsidRPr="00384DCB">
        <w:rPr>
          <w:rFonts w:ascii="Arial" w:hAnsi="Arial" w:cs="Arial"/>
          <w:b/>
          <w:color w:val="000000" w:themeColor="text1"/>
          <w:sz w:val="20"/>
          <w:szCs w:val="20"/>
        </w:rPr>
        <w:t>How we will collect your personal information?</w:t>
      </w:r>
    </w:p>
    <w:p w14:paraId="389712DA" w14:textId="77777777" w:rsidR="007C684F" w:rsidRPr="007C684F" w:rsidRDefault="007C684F" w:rsidP="007C684F">
      <w:pPr>
        <w:pStyle w:val="NormalWeb"/>
        <w:spacing w:before="0" w:beforeAutospacing="0" w:after="0" w:afterAutospacing="0"/>
        <w:rPr>
          <w:rFonts w:ascii="Arial" w:hAnsi="Arial" w:cs="Arial"/>
          <w:color w:val="000000" w:themeColor="text1"/>
          <w:sz w:val="20"/>
          <w:szCs w:val="20"/>
        </w:rPr>
      </w:pPr>
      <w:r w:rsidRPr="007C684F">
        <w:rPr>
          <w:rFonts w:ascii="Arial" w:hAnsi="Arial" w:cs="Arial"/>
          <w:color w:val="000000" w:themeColor="text1"/>
          <w:sz w:val="20"/>
          <w:szCs w:val="20"/>
        </w:rPr>
        <w:t>Your personal information will usually be collected in person, at scene as part of the Fire Investigation</w:t>
      </w:r>
      <w:r>
        <w:rPr>
          <w:rFonts w:ascii="Arial" w:hAnsi="Arial" w:cs="Arial"/>
          <w:color w:val="000000" w:themeColor="text1"/>
          <w:sz w:val="20"/>
          <w:szCs w:val="20"/>
        </w:rPr>
        <w:t>. This may include s</w:t>
      </w:r>
      <w:r w:rsidRPr="007C684F">
        <w:rPr>
          <w:rFonts w:ascii="Arial" w:hAnsi="Arial" w:cs="Arial"/>
          <w:color w:val="000000" w:themeColor="text1"/>
          <w:sz w:val="20"/>
          <w:szCs w:val="20"/>
        </w:rPr>
        <w:t>tatements</w:t>
      </w:r>
      <w:r>
        <w:rPr>
          <w:rFonts w:ascii="Arial" w:hAnsi="Arial" w:cs="Arial"/>
          <w:color w:val="000000" w:themeColor="text1"/>
          <w:sz w:val="20"/>
          <w:szCs w:val="20"/>
        </w:rPr>
        <w:t xml:space="preserve">, </w:t>
      </w:r>
      <w:r w:rsidRPr="007C684F">
        <w:rPr>
          <w:rFonts w:ascii="Arial" w:hAnsi="Arial" w:cs="Arial"/>
          <w:color w:val="000000" w:themeColor="text1"/>
          <w:sz w:val="20"/>
          <w:szCs w:val="20"/>
        </w:rPr>
        <w:t>written</w:t>
      </w:r>
      <w:r>
        <w:rPr>
          <w:rFonts w:ascii="Arial" w:hAnsi="Arial" w:cs="Arial"/>
          <w:color w:val="000000" w:themeColor="text1"/>
          <w:sz w:val="20"/>
          <w:szCs w:val="20"/>
        </w:rPr>
        <w:t xml:space="preserve"> or verbal accounts of incidents. CCTV footage may also be viewed. Photographic images of scenes may be shared from the Crime Scene Investigators.</w:t>
      </w:r>
    </w:p>
    <w:p w14:paraId="16BB048C" w14:textId="77777777" w:rsidR="007C684F" w:rsidRDefault="007C684F" w:rsidP="006A739B">
      <w:pPr>
        <w:pStyle w:val="NormalWeb"/>
        <w:spacing w:before="0" w:beforeAutospacing="0" w:after="0" w:afterAutospacing="0"/>
        <w:rPr>
          <w:rFonts w:ascii="Arial" w:hAnsi="Arial" w:cs="Arial"/>
          <w:color w:val="FF0000"/>
          <w:sz w:val="20"/>
          <w:szCs w:val="20"/>
        </w:rPr>
      </w:pPr>
    </w:p>
    <w:p w14:paraId="6E42B263" w14:textId="77777777" w:rsidR="00B93F06" w:rsidRPr="00384DCB" w:rsidRDefault="00B93F06" w:rsidP="006A739B">
      <w:pPr>
        <w:pStyle w:val="NormalWeb"/>
        <w:spacing w:before="0" w:beforeAutospacing="0" w:after="0" w:afterAutospacing="0"/>
        <w:rPr>
          <w:rFonts w:ascii="Arial" w:hAnsi="Arial" w:cs="Arial"/>
          <w:b/>
          <w:color w:val="000000" w:themeColor="text1"/>
          <w:sz w:val="20"/>
          <w:szCs w:val="20"/>
        </w:rPr>
      </w:pPr>
      <w:r w:rsidRPr="00384DCB">
        <w:rPr>
          <w:rFonts w:ascii="Arial" w:hAnsi="Arial" w:cs="Arial"/>
          <w:b/>
          <w:color w:val="000000" w:themeColor="text1"/>
          <w:sz w:val="20"/>
          <w:szCs w:val="20"/>
        </w:rPr>
        <w:t>Our legal basis for processing your information</w:t>
      </w:r>
    </w:p>
    <w:p w14:paraId="0FC26C64" w14:textId="77777777" w:rsidR="000B1A99" w:rsidRPr="00384DCB" w:rsidRDefault="000B1A99" w:rsidP="006C54FF">
      <w:pPr>
        <w:pStyle w:val="NoSpacing"/>
        <w:numPr>
          <w:ilvl w:val="0"/>
          <w:numId w:val="8"/>
        </w:numPr>
        <w:rPr>
          <w:rFonts w:ascii="Arial" w:hAnsi="Arial" w:cs="Arial"/>
          <w:sz w:val="20"/>
          <w:szCs w:val="20"/>
        </w:rPr>
      </w:pPr>
      <w:r w:rsidRPr="00384DCB">
        <w:rPr>
          <w:rFonts w:ascii="Arial" w:hAnsi="Arial" w:cs="Arial"/>
          <w:sz w:val="20"/>
          <w:szCs w:val="20"/>
        </w:rPr>
        <w:t>The Fire and Rescue Services Act 2004 places a duty on fire and rescue services to protect life and property from fire.  Section 45 to 48 of the Act allows a Fire and Rescue Service to obtain information and investigate fires and provides certain powers to investigate what caused a fire or why it progressed as it did.  Therefore, the processing of personal information is necessary to meet our obligations under the Act (exercising official authority vested in us as a controller).</w:t>
      </w:r>
    </w:p>
    <w:p w14:paraId="30C4E583" w14:textId="77777777" w:rsidR="000B1A99" w:rsidRPr="00384DCB" w:rsidRDefault="000B1A99" w:rsidP="000826F0">
      <w:pPr>
        <w:pStyle w:val="ListParagraph"/>
        <w:numPr>
          <w:ilvl w:val="0"/>
          <w:numId w:val="8"/>
        </w:numPr>
        <w:spacing w:after="0" w:line="240" w:lineRule="auto"/>
        <w:jc w:val="both"/>
        <w:rPr>
          <w:rFonts w:ascii="Arial" w:hAnsi="Arial" w:cs="Arial"/>
          <w:sz w:val="20"/>
          <w:szCs w:val="20"/>
        </w:rPr>
      </w:pPr>
      <w:r w:rsidRPr="00384DCB">
        <w:rPr>
          <w:rFonts w:ascii="Arial" w:hAnsi="Arial" w:cs="Arial"/>
          <w:sz w:val="20"/>
          <w:szCs w:val="20"/>
        </w:rPr>
        <w:t xml:space="preserve">UK GDPR </w:t>
      </w:r>
      <w:r w:rsidR="006C54FF" w:rsidRPr="00384DCB">
        <w:rPr>
          <w:rFonts w:ascii="Arial" w:hAnsi="Arial" w:cs="Arial"/>
          <w:sz w:val="20"/>
          <w:szCs w:val="20"/>
        </w:rPr>
        <w:t xml:space="preserve">Article 6(1)(c) </w:t>
      </w:r>
      <w:r w:rsidR="002D741C" w:rsidRPr="00384DCB">
        <w:rPr>
          <w:rFonts w:ascii="Arial" w:hAnsi="Arial" w:cs="Arial"/>
          <w:sz w:val="20"/>
          <w:szCs w:val="20"/>
        </w:rPr>
        <w:t>Processing is necessary for compliance with a legal obligation</w:t>
      </w:r>
      <w:r w:rsidR="006C54FF" w:rsidRPr="00384DCB">
        <w:rPr>
          <w:rFonts w:ascii="Arial" w:hAnsi="Arial" w:cs="Arial"/>
          <w:sz w:val="20"/>
          <w:szCs w:val="20"/>
        </w:rPr>
        <w:t xml:space="preserve"> as outlined above</w:t>
      </w:r>
    </w:p>
    <w:p w14:paraId="0CA59A60" w14:textId="77777777" w:rsidR="000B1A99" w:rsidRPr="00384DCB" w:rsidRDefault="000B1A99" w:rsidP="000B1A99">
      <w:pPr>
        <w:pStyle w:val="ListParagraph"/>
        <w:numPr>
          <w:ilvl w:val="0"/>
          <w:numId w:val="8"/>
        </w:numPr>
        <w:spacing w:after="0" w:line="240" w:lineRule="auto"/>
        <w:jc w:val="both"/>
        <w:rPr>
          <w:rFonts w:ascii="Arial" w:hAnsi="Arial" w:cs="Arial"/>
          <w:sz w:val="20"/>
          <w:szCs w:val="20"/>
        </w:rPr>
      </w:pPr>
      <w:r w:rsidRPr="00384DCB">
        <w:rPr>
          <w:rFonts w:ascii="Arial" w:hAnsi="Arial" w:cs="Arial"/>
          <w:sz w:val="20"/>
          <w:szCs w:val="20"/>
        </w:rPr>
        <w:t>UK GDPR Article 6(1)(d) Article 9(2)(c) in order to protect your vital interests or those of another person</w:t>
      </w:r>
    </w:p>
    <w:p w14:paraId="482008CD" w14:textId="77777777" w:rsidR="000B1A99" w:rsidRPr="00384DCB" w:rsidRDefault="000B1A99" w:rsidP="000B1A99">
      <w:pPr>
        <w:pStyle w:val="ListParagraph"/>
        <w:numPr>
          <w:ilvl w:val="0"/>
          <w:numId w:val="8"/>
        </w:numPr>
        <w:spacing w:after="0" w:line="240" w:lineRule="auto"/>
        <w:jc w:val="both"/>
        <w:rPr>
          <w:rFonts w:ascii="Arial" w:hAnsi="Arial" w:cs="Arial"/>
          <w:sz w:val="20"/>
          <w:szCs w:val="20"/>
        </w:rPr>
      </w:pPr>
      <w:r w:rsidRPr="00384DCB">
        <w:rPr>
          <w:rFonts w:ascii="Arial" w:hAnsi="Arial" w:cs="Arial"/>
          <w:sz w:val="20"/>
          <w:szCs w:val="20"/>
        </w:rPr>
        <w:t xml:space="preserve">UK GDPR Article 6(1)(e) </w:t>
      </w:r>
      <w:r w:rsidR="00CC35B6" w:rsidRPr="00384DCB">
        <w:rPr>
          <w:rFonts w:ascii="Arial" w:hAnsi="Arial" w:cs="Arial"/>
          <w:sz w:val="20"/>
          <w:szCs w:val="20"/>
        </w:rPr>
        <w:t>F</w:t>
      </w:r>
      <w:r w:rsidRPr="00384DCB">
        <w:rPr>
          <w:rFonts w:ascii="Arial" w:hAnsi="Arial" w:cs="Arial"/>
          <w:sz w:val="20"/>
          <w:szCs w:val="20"/>
        </w:rPr>
        <w:t xml:space="preserve">or the purpose of </w:t>
      </w:r>
      <w:r w:rsidR="00CC35B6" w:rsidRPr="00384DCB">
        <w:rPr>
          <w:rFonts w:ascii="Arial" w:hAnsi="Arial" w:cs="Arial"/>
          <w:sz w:val="20"/>
          <w:szCs w:val="20"/>
        </w:rPr>
        <w:t>SYFR</w:t>
      </w:r>
      <w:r w:rsidRPr="00384DCB">
        <w:rPr>
          <w:rFonts w:ascii="Arial" w:hAnsi="Arial" w:cs="Arial"/>
          <w:sz w:val="20"/>
          <w:szCs w:val="20"/>
        </w:rPr>
        <w:t xml:space="preserve"> public task</w:t>
      </w:r>
    </w:p>
    <w:p w14:paraId="0FFE7598" w14:textId="77777777" w:rsidR="00321405" w:rsidRPr="00384DCB" w:rsidRDefault="00321405" w:rsidP="000B1A99">
      <w:pPr>
        <w:pStyle w:val="ListParagraph"/>
        <w:numPr>
          <w:ilvl w:val="0"/>
          <w:numId w:val="8"/>
        </w:numPr>
        <w:spacing w:after="0" w:line="240" w:lineRule="auto"/>
        <w:jc w:val="both"/>
        <w:rPr>
          <w:rFonts w:ascii="Arial" w:hAnsi="Arial" w:cs="Arial"/>
          <w:sz w:val="20"/>
          <w:szCs w:val="20"/>
        </w:rPr>
      </w:pPr>
      <w:r w:rsidRPr="00384DCB">
        <w:rPr>
          <w:rFonts w:ascii="Arial" w:hAnsi="Arial" w:cs="Arial"/>
          <w:color w:val="000000" w:themeColor="text1"/>
          <w:sz w:val="20"/>
          <w:szCs w:val="20"/>
        </w:rPr>
        <w:lastRenderedPageBreak/>
        <w:t xml:space="preserve">UK GDPR Article 6(1)(f) Legitimate interests pursued by </w:t>
      </w:r>
      <w:r w:rsidR="006C54FF" w:rsidRPr="00384DCB">
        <w:rPr>
          <w:rFonts w:ascii="Arial" w:hAnsi="Arial" w:cs="Arial"/>
          <w:color w:val="000000" w:themeColor="text1"/>
          <w:sz w:val="20"/>
          <w:szCs w:val="20"/>
        </w:rPr>
        <w:t xml:space="preserve">SYFR </w:t>
      </w:r>
    </w:p>
    <w:p w14:paraId="2FF208E2" w14:textId="77777777" w:rsidR="006C54FF" w:rsidRPr="00384DCB" w:rsidRDefault="006C54FF" w:rsidP="000B1A99">
      <w:pPr>
        <w:pStyle w:val="ListParagraph"/>
        <w:numPr>
          <w:ilvl w:val="0"/>
          <w:numId w:val="8"/>
        </w:numPr>
        <w:spacing w:after="0" w:line="240" w:lineRule="auto"/>
        <w:jc w:val="both"/>
        <w:rPr>
          <w:rFonts w:ascii="Arial" w:hAnsi="Arial" w:cs="Arial"/>
          <w:sz w:val="20"/>
          <w:szCs w:val="20"/>
        </w:rPr>
      </w:pPr>
      <w:r w:rsidRPr="00384DCB">
        <w:rPr>
          <w:rFonts w:ascii="Arial" w:hAnsi="Arial" w:cs="Arial"/>
          <w:sz w:val="20"/>
          <w:szCs w:val="20"/>
        </w:rPr>
        <w:t>UK GDPR Article 9(2)(g) Processing is necessary for reasons of substantial public interest</w:t>
      </w:r>
    </w:p>
    <w:p w14:paraId="734B9692" w14:textId="77777777" w:rsidR="000B1A99" w:rsidRPr="00384DCB" w:rsidRDefault="000B1A99" w:rsidP="000B1A99">
      <w:pPr>
        <w:pStyle w:val="NoSpacing"/>
        <w:rPr>
          <w:rFonts w:ascii="Arial" w:hAnsi="Arial" w:cs="Arial"/>
          <w:sz w:val="20"/>
          <w:szCs w:val="20"/>
        </w:rPr>
      </w:pPr>
    </w:p>
    <w:p w14:paraId="35DC6264" w14:textId="77777777" w:rsidR="00B93F06" w:rsidRPr="00384DCB" w:rsidRDefault="00B93F06" w:rsidP="000C7054">
      <w:pPr>
        <w:pStyle w:val="NormalWeb"/>
        <w:spacing w:before="0" w:beforeAutospacing="0" w:after="0" w:afterAutospacing="0"/>
        <w:rPr>
          <w:rFonts w:ascii="Arial" w:hAnsi="Arial" w:cs="Arial"/>
          <w:b/>
          <w:color w:val="000000" w:themeColor="text1"/>
          <w:sz w:val="20"/>
          <w:szCs w:val="20"/>
        </w:rPr>
      </w:pPr>
      <w:r w:rsidRPr="00384DCB">
        <w:rPr>
          <w:rFonts w:ascii="Arial" w:hAnsi="Arial" w:cs="Arial"/>
          <w:b/>
          <w:color w:val="000000" w:themeColor="text1"/>
          <w:sz w:val="20"/>
          <w:szCs w:val="20"/>
        </w:rPr>
        <w:t>Who will have access to my information</w:t>
      </w:r>
      <w:r w:rsidR="00BD22D6" w:rsidRPr="00384DCB">
        <w:rPr>
          <w:rFonts w:ascii="Arial" w:hAnsi="Arial" w:cs="Arial"/>
          <w:b/>
          <w:color w:val="000000" w:themeColor="text1"/>
          <w:sz w:val="20"/>
          <w:szCs w:val="20"/>
        </w:rPr>
        <w:t>?</w:t>
      </w:r>
    </w:p>
    <w:p w14:paraId="62B759D6" w14:textId="77777777" w:rsidR="000C7054" w:rsidRPr="00384DCB" w:rsidRDefault="000C7054" w:rsidP="000C7054">
      <w:pPr>
        <w:pStyle w:val="NoSpacing"/>
        <w:rPr>
          <w:rFonts w:ascii="Arial" w:hAnsi="Arial" w:cs="Arial"/>
          <w:sz w:val="20"/>
          <w:szCs w:val="20"/>
        </w:rPr>
      </w:pPr>
      <w:r w:rsidRPr="00384DCB">
        <w:rPr>
          <w:rFonts w:ascii="Arial" w:hAnsi="Arial" w:cs="Arial"/>
          <w:sz w:val="20"/>
          <w:szCs w:val="20"/>
        </w:rPr>
        <w:t>A</w:t>
      </w:r>
      <w:r w:rsidR="006163BC" w:rsidRPr="00384DCB">
        <w:rPr>
          <w:rFonts w:ascii="Arial" w:hAnsi="Arial" w:cs="Arial"/>
          <w:sz w:val="20"/>
          <w:szCs w:val="20"/>
        </w:rPr>
        <w:t xml:space="preserve">fter all incidents we attend, </w:t>
      </w:r>
      <w:r w:rsidRPr="00384DCB">
        <w:rPr>
          <w:rFonts w:ascii="Arial" w:hAnsi="Arial" w:cs="Arial"/>
          <w:sz w:val="20"/>
          <w:szCs w:val="20"/>
        </w:rPr>
        <w:t xml:space="preserve">certain information is entered into </w:t>
      </w:r>
      <w:r w:rsidR="00CC35B6" w:rsidRPr="00384DCB">
        <w:rPr>
          <w:rFonts w:ascii="Arial" w:hAnsi="Arial" w:cs="Arial"/>
          <w:sz w:val="20"/>
          <w:szCs w:val="20"/>
        </w:rPr>
        <w:t xml:space="preserve">our internal recording system. </w:t>
      </w:r>
      <w:r w:rsidRPr="00384DCB">
        <w:rPr>
          <w:rFonts w:ascii="Arial" w:hAnsi="Arial" w:cs="Arial"/>
          <w:sz w:val="20"/>
          <w:szCs w:val="20"/>
        </w:rPr>
        <w:t xml:space="preserve">One of the fields is the most likely cause of a fire; this is accessed by those within the Service who have a role requirement to access the system and also the Home Office. For further information, please see the 999 Calls and Emergency Incidents Privacy Notice.   </w:t>
      </w:r>
    </w:p>
    <w:p w14:paraId="2EFE59D5" w14:textId="77777777" w:rsidR="000C7054" w:rsidRPr="00384DCB" w:rsidRDefault="000C7054" w:rsidP="000C7054">
      <w:pPr>
        <w:pStyle w:val="NoSpacing"/>
        <w:rPr>
          <w:rFonts w:ascii="Arial" w:hAnsi="Arial" w:cs="Arial"/>
          <w:sz w:val="20"/>
          <w:szCs w:val="20"/>
        </w:rPr>
      </w:pPr>
    </w:p>
    <w:p w14:paraId="6EC91A37" w14:textId="77777777" w:rsidR="000C7054" w:rsidRPr="00384DCB" w:rsidRDefault="000C7054" w:rsidP="000C7054">
      <w:pPr>
        <w:pStyle w:val="NoSpacing"/>
        <w:rPr>
          <w:rFonts w:ascii="Arial" w:hAnsi="Arial" w:cs="Arial"/>
          <w:sz w:val="20"/>
          <w:szCs w:val="20"/>
        </w:rPr>
      </w:pPr>
      <w:r w:rsidRPr="00384DCB">
        <w:rPr>
          <w:rFonts w:ascii="Arial" w:hAnsi="Arial" w:cs="Arial"/>
          <w:sz w:val="20"/>
          <w:szCs w:val="20"/>
        </w:rPr>
        <w:t xml:space="preserve">On the occasions where the investigation has been undertaken by one of our Fire Investigation Officers, information is stored on our internal systems with access restricted to the fire investigation team and those that require access to provide administration support. This allows us to keep your information safe and control those that need access to the information. </w:t>
      </w:r>
    </w:p>
    <w:p w14:paraId="33FFA804" w14:textId="77777777" w:rsidR="00666D68" w:rsidRPr="00384DCB" w:rsidRDefault="00666D68" w:rsidP="006A739B">
      <w:pPr>
        <w:pStyle w:val="NormalWeb"/>
        <w:spacing w:before="0" w:beforeAutospacing="0" w:after="0" w:afterAutospacing="0"/>
        <w:rPr>
          <w:rFonts w:ascii="Arial" w:hAnsi="Arial" w:cs="Arial"/>
          <w:b/>
          <w:color w:val="000000" w:themeColor="text1"/>
          <w:sz w:val="20"/>
          <w:szCs w:val="20"/>
        </w:rPr>
      </w:pPr>
    </w:p>
    <w:p w14:paraId="71DD7AFD" w14:textId="77777777" w:rsidR="00B93F06" w:rsidRPr="00384DCB" w:rsidRDefault="00B93F06" w:rsidP="006A739B">
      <w:pPr>
        <w:pStyle w:val="NormalWeb"/>
        <w:spacing w:before="0" w:beforeAutospacing="0" w:after="0" w:afterAutospacing="0"/>
        <w:rPr>
          <w:rFonts w:ascii="Arial" w:hAnsi="Arial" w:cs="Arial"/>
          <w:b/>
          <w:color w:val="000000" w:themeColor="text1"/>
          <w:sz w:val="20"/>
          <w:szCs w:val="20"/>
        </w:rPr>
      </w:pPr>
      <w:r w:rsidRPr="00384DCB">
        <w:rPr>
          <w:rFonts w:ascii="Arial" w:hAnsi="Arial" w:cs="Arial"/>
          <w:b/>
          <w:color w:val="000000" w:themeColor="text1"/>
          <w:sz w:val="20"/>
          <w:szCs w:val="20"/>
        </w:rPr>
        <w:t>Why we may need to share your information</w:t>
      </w:r>
      <w:r w:rsidR="00C97295" w:rsidRPr="00384DCB">
        <w:rPr>
          <w:rFonts w:ascii="Arial" w:hAnsi="Arial" w:cs="Arial"/>
          <w:b/>
          <w:color w:val="000000" w:themeColor="text1"/>
          <w:sz w:val="20"/>
          <w:szCs w:val="20"/>
        </w:rPr>
        <w:t>:</w:t>
      </w:r>
    </w:p>
    <w:p w14:paraId="58C43E6F" w14:textId="77777777" w:rsidR="00C97295" w:rsidRPr="00384DCB" w:rsidRDefault="00C97295" w:rsidP="006A739B">
      <w:pPr>
        <w:pStyle w:val="NormalWeb"/>
        <w:spacing w:before="0" w:beforeAutospacing="0" w:after="0" w:afterAutospacing="0"/>
        <w:jc w:val="both"/>
        <w:rPr>
          <w:rFonts w:ascii="Arial" w:hAnsi="Arial" w:cs="Arial"/>
          <w:color w:val="000000" w:themeColor="text1"/>
          <w:sz w:val="20"/>
          <w:szCs w:val="20"/>
          <w:shd w:val="clear" w:color="auto" w:fill="FFFFFF"/>
        </w:rPr>
      </w:pPr>
      <w:r w:rsidRPr="00384DCB">
        <w:rPr>
          <w:rFonts w:ascii="Arial" w:hAnsi="Arial" w:cs="Arial"/>
          <w:color w:val="000000" w:themeColor="text1"/>
          <w:sz w:val="20"/>
          <w:szCs w:val="20"/>
          <w:shd w:val="clear" w:color="auto" w:fill="FFFFFF"/>
        </w:rPr>
        <w:t xml:space="preserve">We may need to share your information with: </w:t>
      </w:r>
    </w:p>
    <w:p w14:paraId="7B9C1258" w14:textId="77488C7C" w:rsidR="00C97295" w:rsidRPr="00384DCB" w:rsidRDefault="00F42770" w:rsidP="006A739B">
      <w:pPr>
        <w:pStyle w:val="NormalWeb"/>
        <w:numPr>
          <w:ilvl w:val="0"/>
          <w:numId w:val="5"/>
        </w:numPr>
        <w:spacing w:before="0" w:beforeAutospacing="0" w:after="0" w:afterAutospacing="0"/>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SYFR</w:t>
      </w:r>
      <w:r w:rsidR="00C97295" w:rsidRPr="00384DCB">
        <w:rPr>
          <w:rFonts w:ascii="Arial" w:hAnsi="Arial" w:cs="Arial"/>
          <w:color w:val="000000" w:themeColor="text1"/>
          <w:sz w:val="20"/>
          <w:szCs w:val="20"/>
          <w:shd w:val="clear" w:color="auto" w:fill="FFFFFF"/>
        </w:rPr>
        <w:t xml:space="preserve"> staff for purposes outlined in this notice</w:t>
      </w:r>
    </w:p>
    <w:p w14:paraId="2D78BAFF" w14:textId="77777777" w:rsidR="00666D68" w:rsidRPr="00384DCB" w:rsidRDefault="00C97295" w:rsidP="006A739B">
      <w:pPr>
        <w:pStyle w:val="NormalWeb"/>
        <w:numPr>
          <w:ilvl w:val="0"/>
          <w:numId w:val="5"/>
        </w:numPr>
        <w:spacing w:before="0" w:beforeAutospacing="0" w:after="0" w:afterAutospacing="0"/>
        <w:jc w:val="both"/>
        <w:rPr>
          <w:rFonts w:ascii="Arial" w:hAnsi="Arial" w:cs="Arial"/>
          <w:color w:val="000000" w:themeColor="text1"/>
          <w:sz w:val="20"/>
          <w:szCs w:val="20"/>
          <w:shd w:val="clear" w:color="auto" w:fill="FFFFFF"/>
        </w:rPr>
      </w:pPr>
      <w:r w:rsidRPr="00384DCB">
        <w:rPr>
          <w:rFonts w:ascii="Arial" w:hAnsi="Arial" w:cs="Arial"/>
          <w:color w:val="000000" w:themeColor="text1"/>
          <w:sz w:val="20"/>
          <w:szCs w:val="20"/>
          <w:shd w:val="clear" w:color="auto" w:fill="FFFFFF"/>
        </w:rPr>
        <w:t>third parties</w:t>
      </w:r>
      <w:r w:rsidR="00666D68" w:rsidRPr="00384DCB">
        <w:rPr>
          <w:rFonts w:ascii="Arial" w:hAnsi="Arial" w:cs="Arial"/>
          <w:color w:val="000000" w:themeColor="text1"/>
          <w:sz w:val="20"/>
          <w:szCs w:val="20"/>
          <w:shd w:val="clear" w:color="auto" w:fill="FFFFFF"/>
        </w:rPr>
        <w:t xml:space="preserve"> as outlined in this notice such </w:t>
      </w:r>
      <w:r w:rsidR="00666D68" w:rsidRPr="00384DCB">
        <w:rPr>
          <w:rFonts w:ascii="Arial" w:hAnsi="Arial" w:cs="Arial"/>
          <w:sz w:val="20"/>
          <w:szCs w:val="20"/>
        </w:rPr>
        <w:t>other statutory bodies for the purpose of prevention and detection of crime. In these circumstances, we will disclose information which is necessary for this purpose</w:t>
      </w:r>
      <w:r w:rsidR="00666D68" w:rsidRPr="00384DCB">
        <w:rPr>
          <w:rFonts w:ascii="Arial" w:hAnsi="Arial" w:cs="Arial"/>
          <w:color w:val="000000" w:themeColor="text1"/>
          <w:sz w:val="20"/>
          <w:szCs w:val="20"/>
          <w:shd w:val="clear" w:color="auto" w:fill="FFFFFF"/>
        </w:rPr>
        <w:t xml:space="preserve"> </w:t>
      </w:r>
    </w:p>
    <w:p w14:paraId="0BAA9A63" w14:textId="77777777" w:rsidR="00666D68" w:rsidRPr="00384DCB" w:rsidRDefault="00666D68" w:rsidP="00666D68">
      <w:pPr>
        <w:pStyle w:val="NoSpacing"/>
        <w:numPr>
          <w:ilvl w:val="0"/>
          <w:numId w:val="5"/>
        </w:numPr>
        <w:rPr>
          <w:rFonts w:ascii="Arial" w:hAnsi="Arial" w:cs="Arial"/>
          <w:sz w:val="20"/>
          <w:szCs w:val="20"/>
        </w:rPr>
      </w:pPr>
      <w:r w:rsidRPr="00384DCB">
        <w:rPr>
          <w:rFonts w:ascii="Arial" w:hAnsi="Arial" w:cs="Arial"/>
          <w:sz w:val="20"/>
          <w:szCs w:val="20"/>
        </w:rPr>
        <w:t xml:space="preserve">In accordance with The Coroners and Justice Act 2009, there are occasions whereby we are requested to provide evidence at Coroner’s inquests, including disclosure of the fire investigation report. </w:t>
      </w:r>
    </w:p>
    <w:p w14:paraId="2AF181F6" w14:textId="77777777" w:rsidR="00666D68" w:rsidRPr="00384DCB" w:rsidRDefault="00666D68" w:rsidP="007A17CB">
      <w:pPr>
        <w:pStyle w:val="NormalWeb"/>
        <w:numPr>
          <w:ilvl w:val="0"/>
          <w:numId w:val="5"/>
        </w:numPr>
        <w:spacing w:before="0" w:beforeAutospacing="0" w:after="0" w:afterAutospacing="0"/>
        <w:jc w:val="both"/>
        <w:rPr>
          <w:rFonts w:ascii="Arial" w:hAnsi="Arial" w:cs="Arial"/>
          <w:color w:val="000000" w:themeColor="text1"/>
          <w:sz w:val="20"/>
          <w:szCs w:val="20"/>
          <w:shd w:val="clear" w:color="auto" w:fill="FFFFFF"/>
        </w:rPr>
      </w:pPr>
      <w:r w:rsidRPr="00384DCB">
        <w:rPr>
          <w:rFonts w:ascii="Arial" w:hAnsi="Arial" w:cs="Arial"/>
          <w:color w:val="000000" w:themeColor="text1"/>
          <w:sz w:val="20"/>
          <w:szCs w:val="20"/>
          <w:shd w:val="clear" w:color="auto" w:fill="FFFFFF"/>
        </w:rPr>
        <w:t>Criminal or Civil Courts</w:t>
      </w:r>
    </w:p>
    <w:p w14:paraId="0E13847A" w14:textId="77777777" w:rsidR="002D741C" w:rsidRPr="00384DCB" w:rsidRDefault="002D741C" w:rsidP="007A17CB">
      <w:pPr>
        <w:pStyle w:val="NormalWeb"/>
        <w:numPr>
          <w:ilvl w:val="0"/>
          <w:numId w:val="5"/>
        </w:numPr>
        <w:spacing w:before="0" w:beforeAutospacing="0" w:after="0" w:afterAutospacing="0"/>
        <w:jc w:val="both"/>
        <w:rPr>
          <w:rFonts w:ascii="Arial" w:hAnsi="Arial" w:cs="Arial"/>
          <w:color w:val="000000" w:themeColor="text1"/>
          <w:sz w:val="20"/>
          <w:szCs w:val="20"/>
          <w:shd w:val="clear" w:color="auto" w:fill="FFFFFF"/>
        </w:rPr>
      </w:pPr>
      <w:r w:rsidRPr="00384DCB">
        <w:rPr>
          <w:rFonts w:ascii="Arial" w:hAnsi="Arial" w:cs="Arial"/>
          <w:color w:val="000000" w:themeColor="text1"/>
          <w:sz w:val="20"/>
          <w:szCs w:val="20"/>
          <w:shd w:val="clear" w:color="auto" w:fill="FFFFFF"/>
        </w:rPr>
        <w:t>The Home Office</w:t>
      </w:r>
    </w:p>
    <w:p w14:paraId="1DCDE216" w14:textId="6BCEAAEF" w:rsidR="00666D68" w:rsidRPr="00384DCB" w:rsidRDefault="00666D68" w:rsidP="00666D68">
      <w:pPr>
        <w:pStyle w:val="NoSpacing"/>
        <w:numPr>
          <w:ilvl w:val="0"/>
          <w:numId w:val="5"/>
        </w:numPr>
        <w:jc w:val="both"/>
        <w:rPr>
          <w:rFonts w:ascii="Arial" w:hAnsi="Arial" w:cs="Arial"/>
          <w:sz w:val="20"/>
          <w:szCs w:val="20"/>
        </w:rPr>
      </w:pPr>
      <w:r w:rsidRPr="00384DCB">
        <w:rPr>
          <w:rFonts w:ascii="Arial" w:hAnsi="Arial" w:cs="Arial"/>
          <w:sz w:val="20"/>
          <w:szCs w:val="20"/>
        </w:rPr>
        <w:t>We receive requests for copies of fire investigation reports, these are only disclosed to insurance companies and loss adjusters acting on behalf of the owner/occupier of an affected property or vehicle, or Forensic Scientists Fire Investigators</w:t>
      </w:r>
    </w:p>
    <w:p w14:paraId="7E672E72" w14:textId="77777777" w:rsidR="00666D68" w:rsidRPr="00384DCB" w:rsidRDefault="00666D68" w:rsidP="007A17CB">
      <w:pPr>
        <w:pStyle w:val="NormalWeb"/>
        <w:numPr>
          <w:ilvl w:val="0"/>
          <w:numId w:val="5"/>
        </w:numPr>
        <w:spacing w:before="0" w:beforeAutospacing="0" w:after="0" w:afterAutospacing="0"/>
        <w:jc w:val="both"/>
        <w:rPr>
          <w:rFonts w:ascii="Arial" w:hAnsi="Arial" w:cs="Arial"/>
          <w:color w:val="000000" w:themeColor="text1"/>
          <w:sz w:val="20"/>
          <w:szCs w:val="20"/>
          <w:shd w:val="clear" w:color="auto" w:fill="FFFFFF"/>
        </w:rPr>
      </w:pPr>
      <w:r w:rsidRPr="00384DCB">
        <w:rPr>
          <w:rFonts w:ascii="Arial" w:hAnsi="Arial" w:cs="Arial"/>
          <w:sz w:val="20"/>
          <w:szCs w:val="20"/>
        </w:rPr>
        <w:t>Information can also be provided to someone acting on behalf of an individual who has been recorded on the incident record as being injured as a result of the incident.  Necessary identification will be requested to ensure information is not disclosed inappropriately and, where appropriate, personal information will be redacted.</w:t>
      </w:r>
    </w:p>
    <w:p w14:paraId="576DBE0E" w14:textId="77777777" w:rsidR="00666D68" w:rsidRPr="00384DCB" w:rsidRDefault="00666D68" w:rsidP="00666D68">
      <w:pPr>
        <w:pStyle w:val="NoSpacing"/>
        <w:numPr>
          <w:ilvl w:val="0"/>
          <w:numId w:val="5"/>
        </w:numPr>
        <w:rPr>
          <w:rFonts w:ascii="Arial" w:hAnsi="Arial" w:cs="Arial"/>
          <w:b/>
          <w:color w:val="000000" w:themeColor="text1"/>
          <w:sz w:val="20"/>
          <w:szCs w:val="20"/>
        </w:rPr>
      </w:pPr>
      <w:r w:rsidRPr="00384DCB">
        <w:rPr>
          <w:rFonts w:ascii="Arial" w:hAnsi="Arial" w:cs="Arial"/>
          <w:sz w:val="20"/>
          <w:szCs w:val="20"/>
        </w:rPr>
        <w:t>Copies of photographs are available to any person with legitimate right of access, such as the owner, occupier, appointed insurance investigator and other agencies using their own legal powers, such as the Police;</w:t>
      </w:r>
    </w:p>
    <w:p w14:paraId="2820F5A1" w14:textId="77777777" w:rsidR="00666D68" w:rsidRPr="00384DCB" w:rsidRDefault="00666D68" w:rsidP="00666D68">
      <w:pPr>
        <w:pStyle w:val="NoSpacing"/>
        <w:numPr>
          <w:ilvl w:val="0"/>
          <w:numId w:val="5"/>
        </w:numPr>
        <w:rPr>
          <w:rFonts w:ascii="Arial" w:hAnsi="Arial" w:cs="Arial"/>
          <w:b/>
          <w:color w:val="000000" w:themeColor="text1"/>
          <w:sz w:val="20"/>
          <w:szCs w:val="20"/>
        </w:rPr>
      </w:pPr>
      <w:r w:rsidRPr="00384DCB">
        <w:rPr>
          <w:rFonts w:ascii="Arial" w:hAnsi="Arial" w:cs="Arial"/>
          <w:sz w:val="20"/>
          <w:szCs w:val="20"/>
        </w:rPr>
        <w:t>Reports and/or photographs will not be supplied without appropriate right of access or jurisdiction;</w:t>
      </w:r>
    </w:p>
    <w:p w14:paraId="137BF376" w14:textId="77777777" w:rsidR="00666D68" w:rsidRPr="00384DCB" w:rsidRDefault="00666D68" w:rsidP="00112160">
      <w:pPr>
        <w:pStyle w:val="NoSpacing"/>
        <w:numPr>
          <w:ilvl w:val="0"/>
          <w:numId w:val="5"/>
        </w:numPr>
        <w:jc w:val="both"/>
        <w:rPr>
          <w:rFonts w:ascii="Arial" w:hAnsi="Arial" w:cs="Arial"/>
          <w:color w:val="000000" w:themeColor="text1"/>
          <w:sz w:val="20"/>
          <w:szCs w:val="20"/>
          <w:shd w:val="clear" w:color="auto" w:fill="FFFFFF"/>
        </w:rPr>
      </w:pPr>
      <w:r w:rsidRPr="00384DCB">
        <w:rPr>
          <w:rFonts w:ascii="Arial" w:hAnsi="Arial" w:cs="Arial"/>
          <w:sz w:val="20"/>
          <w:szCs w:val="20"/>
        </w:rPr>
        <w:t>Photographs may be reproduced to assist with training and supporting community safety programmes. Any photographs reproduced with public access will be anonymised so it will not be possible to identify an individual or private residence;</w:t>
      </w:r>
    </w:p>
    <w:p w14:paraId="1537C4C5" w14:textId="77777777" w:rsidR="00C97295" w:rsidRPr="00384DCB" w:rsidRDefault="00C97295" w:rsidP="00112160">
      <w:pPr>
        <w:pStyle w:val="NoSpacing"/>
        <w:numPr>
          <w:ilvl w:val="0"/>
          <w:numId w:val="5"/>
        </w:numPr>
        <w:jc w:val="both"/>
        <w:rPr>
          <w:rFonts w:ascii="Arial" w:hAnsi="Arial" w:cs="Arial"/>
          <w:color w:val="000000" w:themeColor="text1"/>
          <w:sz w:val="20"/>
          <w:szCs w:val="20"/>
          <w:shd w:val="clear" w:color="auto" w:fill="FFFFFF"/>
        </w:rPr>
      </w:pPr>
      <w:r w:rsidRPr="00384DCB">
        <w:rPr>
          <w:rFonts w:ascii="Arial" w:hAnsi="Arial" w:cs="Arial"/>
          <w:color w:val="000000" w:themeColor="text1"/>
          <w:sz w:val="20"/>
          <w:szCs w:val="20"/>
          <w:shd w:val="clear" w:color="auto" w:fill="FFFFFF"/>
        </w:rPr>
        <w:t xml:space="preserve">when taking legal advice for prospective legal proceedings. </w:t>
      </w:r>
    </w:p>
    <w:p w14:paraId="1784774F" w14:textId="77777777" w:rsidR="00666D68" w:rsidRPr="00384DCB" w:rsidRDefault="00666D68" w:rsidP="00666D68">
      <w:pPr>
        <w:pStyle w:val="NormalWeb"/>
        <w:spacing w:before="0" w:beforeAutospacing="0" w:after="0" w:afterAutospacing="0"/>
        <w:ind w:left="720"/>
        <w:jc w:val="both"/>
        <w:rPr>
          <w:rFonts w:ascii="Arial" w:hAnsi="Arial" w:cs="Arial"/>
          <w:color w:val="000000" w:themeColor="text1"/>
          <w:sz w:val="20"/>
          <w:szCs w:val="20"/>
          <w:shd w:val="clear" w:color="auto" w:fill="FFFFFF"/>
        </w:rPr>
      </w:pPr>
    </w:p>
    <w:p w14:paraId="4FE1DEF3" w14:textId="77777777" w:rsidR="00666D68" w:rsidRPr="00384DCB" w:rsidRDefault="00C97295" w:rsidP="00666D68">
      <w:pPr>
        <w:pStyle w:val="NormalWeb"/>
        <w:spacing w:before="0" w:beforeAutospacing="0" w:after="0" w:afterAutospacing="0"/>
        <w:jc w:val="both"/>
        <w:rPr>
          <w:rFonts w:ascii="Arial" w:hAnsi="Arial" w:cs="Arial"/>
          <w:color w:val="000000" w:themeColor="text1"/>
          <w:sz w:val="20"/>
          <w:szCs w:val="20"/>
        </w:rPr>
      </w:pPr>
      <w:r w:rsidRPr="00384DCB">
        <w:rPr>
          <w:rFonts w:ascii="Arial" w:hAnsi="Arial" w:cs="Arial"/>
          <w:color w:val="000000" w:themeColor="text1"/>
          <w:sz w:val="20"/>
          <w:szCs w:val="20"/>
          <w:shd w:val="clear" w:color="auto" w:fill="FFFFFF"/>
        </w:rPr>
        <w:t xml:space="preserve">We will not pass on your information to third parties without first obtaining your consent, </w:t>
      </w:r>
      <w:r w:rsidRPr="00384DCB">
        <w:rPr>
          <w:rFonts w:ascii="Arial" w:hAnsi="Arial" w:cs="Arial"/>
          <w:color w:val="000000" w:themeColor="text1"/>
          <w:sz w:val="20"/>
          <w:szCs w:val="20"/>
        </w:rPr>
        <w:t>unless the law and/or our policies allow us to do so for example, in the following circumstances:</w:t>
      </w:r>
    </w:p>
    <w:p w14:paraId="2732F489" w14:textId="77777777" w:rsidR="00666D68" w:rsidRPr="00384DCB" w:rsidRDefault="00666D68" w:rsidP="00666D68">
      <w:pPr>
        <w:pStyle w:val="NormalWeb"/>
        <w:spacing w:before="0" w:beforeAutospacing="0" w:after="0" w:afterAutospacing="0"/>
        <w:jc w:val="both"/>
        <w:rPr>
          <w:rFonts w:ascii="Arial" w:hAnsi="Arial" w:cs="Arial"/>
          <w:color w:val="000000" w:themeColor="text1"/>
          <w:sz w:val="20"/>
          <w:szCs w:val="20"/>
        </w:rPr>
      </w:pPr>
    </w:p>
    <w:p w14:paraId="68DBE098" w14:textId="77777777" w:rsidR="00666D68" w:rsidRPr="00384DCB" w:rsidRDefault="00666D68" w:rsidP="00666D68">
      <w:pPr>
        <w:pStyle w:val="NoSpacing"/>
        <w:numPr>
          <w:ilvl w:val="0"/>
          <w:numId w:val="5"/>
        </w:numPr>
        <w:rPr>
          <w:rFonts w:ascii="Arial" w:hAnsi="Arial" w:cs="Arial"/>
          <w:b/>
          <w:color w:val="000000" w:themeColor="text1"/>
          <w:sz w:val="20"/>
          <w:szCs w:val="20"/>
        </w:rPr>
      </w:pPr>
      <w:r w:rsidRPr="00384DCB">
        <w:rPr>
          <w:rFonts w:ascii="Arial" w:hAnsi="Arial" w:cs="Arial"/>
          <w:sz w:val="20"/>
          <w:szCs w:val="20"/>
        </w:rPr>
        <w:t>The law states that we can;</w:t>
      </w:r>
    </w:p>
    <w:p w14:paraId="5644033B" w14:textId="77777777" w:rsidR="00666D68" w:rsidRPr="00384DCB" w:rsidRDefault="00666D68" w:rsidP="00666D68">
      <w:pPr>
        <w:pStyle w:val="NoSpacing"/>
        <w:numPr>
          <w:ilvl w:val="0"/>
          <w:numId w:val="5"/>
        </w:numPr>
        <w:rPr>
          <w:rFonts w:ascii="Arial" w:hAnsi="Arial" w:cs="Arial"/>
          <w:b/>
          <w:color w:val="000000" w:themeColor="text1"/>
          <w:sz w:val="20"/>
          <w:szCs w:val="20"/>
        </w:rPr>
      </w:pPr>
      <w:r w:rsidRPr="00384DCB">
        <w:rPr>
          <w:rFonts w:ascii="Arial" w:hAnsi="Arial" w:cs="Arial"/>
          <w:sz w:val="20"/>
          <w:szCs w:val="20"/>
        </w:rPr>
        <w:t>There is a risk of serious harm or threat to life;</w:t>
      </w:r>
    </w:p>
    <w:p w14:paraId="0A3CCA60" w14:textId="77777777" w:rsidR="00666D68" w:rsidRPr="00384DCB" w:rsidRDefault="00666D68" w:rsidP="00666D68">
      <w:pPr>
        <w:pStyle w:val="NoSpacing"/>
        <w:numPr>
          <w:ilvl w:val="0"/>
          <w:numId w:val="5"/>
        </w:numPr>
        <w:rPr>
          <w:rFonts w:ascii="Arial" w:hAnsi="Arial" w:cs="Arial"/>
          <w:b/>
          <w:color w:val="000000" w:themeColor="text1"/>
          <w:sz w:val="20"/>
          <w:szCs w:val="20"/>
        </w:rPr>
      </w:pPr>
      <w:r w:rsidRPr="00384DCB">
        <w:rPr>
          <w:rFonts w:ascii="Arial" w:hAnsi="Arial" w:cs="Arial"/>
          <w:sz w:val="20"/>
          <w:szCs w:val="20"/>
        </w:rPr>
        <w:t>We are directed by a court of law</w:t>
      </w:r>
    </w:p>
    <w:p w14:paraId="592C737B" w14:textId="77777777" w:rsidR="00666D68" w:rsidRPr="00384DCB" w:rsidRDefault="00666D68" w:rsidP="00666D68">
      <w:pPr>
        <w:pStyle w:val="NormalWeb"/>
        <w:spacing w:before="0" w:beforeAutospacing="0" w:after="0" w:afterAutospacing="0"/>
        <w:jc w:val="both"/>
        <w:rPr>
          <w:rFonts w:ascii="Arial" w:hAnsi="Arial" w:cs="Arial"/>
          <w:color w:val="000000" w:themeColor="text1"/>
          <w:sz w:val="20"/>
          <w:szCs w:val="20"/>
        </w:rPr>
      </w:pPr>
    </w:p>
    <w:p w14:paraId="19570EC7" w14:textId="77777777" w:rsidR="00B93F06" w:rsidRPr="00384DCB" w:rsidRDefault="00B93F06" w:rsidP="006A739B">
      <w:pPr>
        <w:pStyle w:val="NormalWeb"/>
        <w:spacing w:before="0" w:beforeAutospacing="0" w:after="0" w:afterAutospacing="0"/>
        <w:rPr>
          <w:rFonts w:ascii="Arial" w:hAnsi="Arial" w:cs="Arial"/>
          <w:b/>
          <w:color w:val="000000" w:themeColor="text1"/>
          <w:sz w:val="20"/>
          <w:szCs w:val="20"/>
        </w:rPr>
      </w:pPr>
      <w:r w:rsidRPr="00384DCB">
        <w:rPr>
          <w:rFonts w:ascii="Arial" w:hAnsi="Arial" w:cs="Arial"/>
          <w:b/>
          <w:color w:val="000000" w:themeColor="text1"/>
          <w:sz w:val="20"/>
          <w:szCs w:val="20"/>
        </w:rPr>
        <w:t>How long will your information be kept</w:t>
      </w:r>
      <w:r w:rsidR="00BD22D6" w:rsidRPr="00384DCB">
        <w:rPr>
          <w:rFonts w:ascii="Arial" w:hAnsi="Arial" w:cs="Arial"/>
          <w:b/>
          <w:color w:val="000000" w:themeColor="text1"/>
          <w:sz w:val="20"/>
          <w:szCs w:val="20"/>
        </w:rPr>
        <w:t>:</w:t>
      </w:r>
    </w:p>
    <w:p w14:paraId="3BDE9AA5" w14:textId="77777777" w:rsidR="006C48A6" w:rsidRPr="00384DCB" w:rsidRDefault="006E2B30" w:rsidP="00501B24">
      <w:pPr>
        <w:pStyle w:val="NoSpacing"/>
        <w:jc w:val="both"/>
        <w:rPr>
          <w:rFonts w:ascii="Arial" w:eastAsia="Calibri" w:hAnsi="Arial" w:cs="Arial"/>
          <w:bCs/>
          <w:noProof/>
          <w:color w:val="000000" w:themeColor="text1"/>
          <w:sz w:val="20"/>
          <w:szCs w:val="20"/>
        </w:rPr>
      </w:pPr>
      <w:r w:rsidRPr="00384DCB">
        <w:rPr>
          <w:rFonts w:ascii="Arial" w:hAnsi="Arial" w:cs="Arial"/>
          <w:color w:val="251F21"/>
          <w:sz w:val="20"/>
          <w:szCs w:val="20"/>
          <w:shd w:val="clear" w:color="auto" w:fill="FFFFFF"/>
        </w:rPr>
        <w:t xml:space="preserve">We will collect, process and retain your information in accordance with data protection legislation and our policies on data retention – this varies according to statutory requirements and other legitimate business reasons. In the case of </w:t>
      </w:r>
      <w:r w:rsidR="00501B24" w:rsidRPr="00384DCB">
        <w:rPr>
          <w:rFonts w:ascii="Arial" w:hAnsi="Arial" w:cs="Arial"/>
          <w:color w:val="251F21"/>
          <w:sz w:val="20"/>
          <w:szCs w:val="20"/>
          <w:shd w:val="clear" w:color="auto" w:fill="FFFFFF"/>
        </w:rPr>
        <w:t>incident data</w:t>
      </w:r>
      <w:r w:rsidRPr="00384DCB">
        <w:rPr>
          <w:rFonts w:ascii="Arial" w:hAnsi="Arial" w:cs="Arial"/>
          <w:color w:val="251F21"/>
          <w:sz w:val="20"/>
          <w:szCs w:val="20"/>
          <w:shd w:val="clear" w:color="auto" w:fill="FFFFFF"/>
        </w:rPr>
        <w:t xml:space="preserve"> that will be</w:t>
      </w:r>
      <w:r w:rsidR="00501B24" w:rsidRPr="00384DCB">
        <w:rPr>
          <w:rFonts w:ascii="Arial" w:hAnsi="Arial" w:cs="Arial"/>
          <w:color w:val="251F21"/>
          <w:sz w:val="20"/>
          <w:szCs w:val="20"/>
          <w:shd w:val="clear" w:color="auto" w:fill="FFFFFF"/>
        </w:rPr>
        <w:t xml:space="preserve"> current year plus 12 years. </w:t>
      </w:r>
      <w:r w:rsidRPr="00384DCB">
        <w:rPr>
          <w:rFonts w:ascii="Arial" w:hAnsi="Arial" w:cs="Arial"/>
          <w:color w:val="251F21"/>
          <w:sz w:val="20"/>
          <w:szCs w:val="20"/>
          <w:shd w:val="clear" w:color="auto" w:fill="FFFFFF"/>
        </w:rPr>
        <w:t xml:space="preserve"> </w:t>
      </w:r>
      <w:r w:rsidR="00501B24" w:rsidRPr="00384DCB">
        <w:rPr>
          <w:rFonts w:ascii="Arial" w:hAnsi="Arial" w:cs="Arial"/>
          <w:color w:val="251F21"/>
          <w:sz w:val="20"/>
          <w:szCs w:val="20"/>
          <w:shd w:val="clear" w:color="auto" w:fill="FFFFFF"/>
        </w:rPr>
        <w:t xml:space="preserve"> </w:t>
      </w:r>
    </w:p>
    <w:p w14:paraId="65DF882D" w14:textId="77777777" w:rsidR="007602D1" w:rsidRPr="00384DCB" w:rsidRDefault="007602D1" w:rsidP="006A739B">
      <w:pPr>
        <w:pStyle w:val="NormalWeb"/>
        <w:spacing w:before="0" w:beforeAutospacing="0" w:after="0" w:afterAutospacing="0"/>
        <w:rPr>
          <w:rFonts w:ascii="Arial" w:hAnsi="Arial" w:cs="Arial"/>
          <w:b/>
          <w:color w:val="000000" w:themeColor="text1"/>
          <w:sz w:val="20"/>
          <w:szCs w:val="20"/>
        </w:rPr>
      </w:pPr>
    </w:p>
    <w:p w14:paraId="4B781730" w14:textId="77777777" w:rsidR="00B93F06" w:rsidRPr="00384DCB" w:rsidRDefault="00B93F06" w:rsidP="006A739B">
      <w:pPr>
        <w:pStyle w:val="NormalWeb"/>
        <w:spacing w:before="0" w:beforeAutospacing="0" w:after="0" w:afterAutospacing="0"/>
        <w:rPr>
          <w:rFonts w:ascii="Arial" w:hAnsi="Arial" w:cs="Arial"/>
          <w:b/>
          <w:color w:val="000000" w:themeColor="text1"/>
          <w:sz w:val="20"/>
          <w:szCs w:val="20"/>
        </w:rPr>
      </w:pPr>
      <w:r w:rsidRPr="00384DCB">
        <w:rPr>
          <w:rFonts w:ascii="Arial" w:hAnsi="Arial" w:cs="Arial"/>
          <w:b/>
          <w:color w:val="000000" w:themeColor="text1"/>
          <w:sz w:val="20"/>
          <w:szCs w:val="20"/>
        </w:rPr>
        <w:t>What will happen if you fail to provide this information?</w:t>
      </w:r>
    </w:p>
    <w:p w14:paraId="591E7B68" w14:textId="77777777" w:rsidR="00585B18" w:rsidRPr="00384DCB" w:rsidRDefault="00585B18" w:rsidP="00585B18">
      <w:pPr>
        <w:spacing w:line="240" w:lineRule="auto"/>
        <w:rPr>
          <w:sz w:val="20"/>
          <w:szCs w:val="20"/>
        </w:rPr>
      </w:pPr>
      <w:r w:rsidRPr="00384DCB">
        <w:rPr>
          <w:rFonts w:ascii="Arial" w:hAnsi="Arial" w:cs="Arial"/>
          <w:sz w:val="20"/>
          <w:szCs w:val="20"/>
        </w:rPr>
        <w:t xml:space="preserve">Failure to provide the information requested as part of </w:t>
      </w:r>
      <w:r w:rsidR="00AD09BE" w:rsidRPr="00384DCB">
        <w:rPr>
          <w:rFonts w:ascii="Arial" w:hAnsi="Arial" w:cs="Arial"/>
          <w:sz w:val="20"/>
          <w:szCs w:val="20"/>
        </w:rPr>
        <w:t>a</w:t>
      </w:r>
      <w:r w:rsidRPr="00384DCB">
        <w:rPr>
          <w:rFonts w:ascii="Arial" w:hAnsi="Arial" w:cs="Arial"/>
          <w:sz w:val="20"/>
          <w:szCs w:val="20"/>
        </w:rPr>
        <w:t xml:space="preserve"> fire investigation may mean you are in breach of the Fire and Rescue Services Act 2004. To find out more about our fire investigation powers </w:t>
      </w:r>
      <w:hyperlink r:id="rId10" w:history="1">
        <w:r w:rsidRPr="00384DCB">
          <w:rPr>
            <w:rStyle w:val="Hyperlink"/>
            <w:rFonts w:ascii="Arial" w:hAnsi="Arial" w:cs="Arial"/>
            <w:sz w:val="20"/>
            <w:szCs w:val="20"/>
          </w:rPr>
          <w:t>click here</w:t>
        </w:r>
      </w:hyperlink>
      <w:r w:rsidRPr="00384DCB">
        <w:rPr>
          <w:rFonts w:ascii="Arial" w:hAnsi="Arial" w:cs="Arial"/>
          <w:sz w:val="20"/>
          <w:szCs w:val="20"/>
        </w:rPr>
        <w:t>.</w:t>
      </w:r>
    </w:p>
    <w:p w14:paraId="01711F00" w14:textId="77777777" w:rsidR="00B93F06" w:rsidRPr="00384DCB" w:rsidRDefault="00B93F06" w:rsidP="006A739B">
      <w:pPr>
        <w:pStyle w:val="NormalWeb"/>
        <w:spacing w:before="0" w:beforeAutospacing="0" w:after="0" w:afterAutospacing="0"/>
        <w:rPr>
          <w:rFonts w:ascii="Arial" w:hAnsi="Arial" w:cs="Arial"/>
          <w:b/>
          <w:color w:val="000000" w:themeColor="text1"/>
          <w:sz w:val="20"/>
          <w:szCs w:val="20"/>
        </w:rPr>
      </w:pPr>
      <w:r w:rsidRPr="00384DCB">
        <w:rPr>
          <w:rFonts w:ascii="Arial" w:hAnsi="Arial" w:cs="Arial"/>
          <w:b/>
          <w:color w:val="000000" w:themeColor="text1"/>
          <w:sz w:val="20"/>
          <w:szCs w:val="20"/>
        </w:rPr>
        <w:t>How to access and control your personal information</w:t>
      </w:r>
      <w:r w:rsidR="00BD22D6" w:rsidRPr="00384DCB">
        <w:rPr>
          <w:rFonts w:ascii="Arial" w:hAnsi="Arial" w:cs="Arial"/>
          <w:b/>
          <w:color w:val="000000" w:themeColor="text1"/>
          <w:sz w:val="20"/>
          <w:szCs w:val="20"/>
        </w:rPr>
        <w:t>:</w:t>
      </w:r>
    </w:p>
    <w:p w14:paraId="6BBEEAC9" w14:textId="77777777" w:rsidR="00585B18" w:rsidRPr="00384DCB" w:rsidRDefault="00585B18" w:rsidP="00585B18">
      <w:pPr>
        <w:spacing w:after="0" w:line="240" w:lineRule="auto"/>
        <w:jc w:val="both"/>
        <w:rPr>
          <w:rFonts w:ascii="Arial" w:hAnsi="Arial" w:cs="Arial"/>
          <w:sz w:val="20"/>
          <w:szCs w:val="20"/>
        </w:rPr>
      </w:pPr>
      <w:r w:rsidRPr="00384DCB">
        <w:rPr>
          <w:rFonts w:ascii="Arial" w:hAnsi="Arial" w:cs="Arial"/>
          <w:color w:val="000000" w:themeColor="text1"/>
          <w:sz w:val="20"/>
          <w:szCs w:val="20"/>
        </w:rPr>
        <w:t>SYFR have a Data Protection framework in place to ensure the effective and secure processing of your information. For details on how we maintain the security of this and to</w:t>
      </w:r>
      <w:r w:rsidRPr="00384DCB">
        <w:rPr>
          <w:rFonts w:ascii="Arial" w:hAnsi="Arial" w:cs="Arial"/>
          <w:sz w:val="20"/>
          <w:szCs w:val="20"/>
        </w:rPr>
        <w:t xml:space="preserve"> find out more about the rights you have when it comes to your personal information or who you can contact to discuss it further please see our full Privacy Policy, available under ’</w:t>
      </w:r>
      <w:hyperlink r:id="rId11" w:history="1">
        <w:r w:rsidRPr="00384DCB">
          <w:rPr>
            <w:rStyle w:val="Hyperlink"/>
            <w:rFonts w:ascii="Arial" w:hAnsi="Arial" w:cs="Arial"/>
            <w:sz w:val="20"/>
            <w:szCs w:val="20"/>
          </w:rPr>
          <w:t>Your information</w:t>
        </w:r>
      </w:hyperlink>
      <w:r w:rsidRPr="00384DCB">
        <w:rPr>
          <w:rFonts w:ascii="Arial" w:hAnsi="Arial" w:cs="Arial"/>
          <w:sz w:val="20"/>
          <w:szCs w:val="20"/>
        </w:rPr>
        <w:t>’ on our website.</w:t>
      </w:r>
    </w:p>
    <w:p w14:paraId="16420C2C" w14:textId="77777777" w:rsidR="00585B18" w:rsidRPr="00384DCB" w:rsidRDefault="00585B18" w:rsidP="00585B18">
      <w:pPr>
        <w:spacing w:after="0" w:line="240" w:lineRule="auto"/>
        <w:jc w:val="both"/>
        <w:rPr>
          <w:rFonts w:ascii="Arial" w:hAnsi="Arial" w:cs="Arial"/>
          <w:sz w:val="20"/>
          <w:szCs w:val="20"/>
        </w:rPr>
      </w:pPr>
    </w:p>
    <w:p w14:paraId="7ED9A941" w14:textId="77777777" w:rsidR="00585B18" w:rsidRPr="00384DCB" w:rsidRDefault="00585B18" w:rsidP="00585B18">
      <w:pPr>
        <w:spacing w:after="0" w:line="240" w:lineRule="auto"/>
        <w:jc w:val="both"/>
        <w:rPr>
          <w:rFonts w:ascii="Arial" w:hAnsi="Arial" w:cs="Arial"/>
          <w:color w:val="000000" w:themeColor="text1"/>
          <w:sz w:val="20"/>
          <w:szCs w:val="20"/>
        </w:rPr>
      </w:pPr>
      <w:r w:rsidRPr="00384DCB">
        <w:rPr>
          <w:rFonts w:ascii="Arial" w:hAnsi="Arial" w:cs="Arial"/>
          <w:sz w:val="20"/>
          <w:szCs w:val="20"/>
        </w:rPr>
        <w:t>You can find out more about your personal data rights at the Information Commissioners Office Website, or contact them on 0303 123 1113 or by post at Wycliffe House, Water Lane, Wilmslow, Cheshire, SK9 5AF.</w:t>
      </w:r>
      <w:r w:rsidRPr="00384DCB">
        <w:rPr>
          <w:rFonts w:ascii="Arial" w:hAnsi="Arial" w:cs="Arial"/>
          <w:color w:val="000000" w:themeColor="text1"/>
          <w:sz w:val="20"/>
          <w:szCs w:val="20"/>
        </w:rPr>
        <w:t xml:space="preserve"> </w:t>
      </w:r>
    </w:p>
    <w:p w14:paraId="7F3F286F" w14:textId="77777777" w:rsidR="00A36C97" w:rsidRDefault="00A36C97" w:rsidP="00A36C97">
      <w:pPr>
        <w:pStyle w:val="NormalWeb"/>
        <w:spacing w:before="0" w:beforeAutospacing="0" w:after="0" w:afterAutospacing="0"/>
        <w:rPr>
          <w:rFonts w:ascii="Arial" w:hAnsi="Arial" w:cs="Arial"/>
          <w:color w:val="000000" w:themeColor="text1"/>
        </w:rPr>
      </w:pPr>
    </w:p>
    <w:p w14:paraId="34FF140D" w14:textId="77777777" w:rsidR="00B93F06" w:rsidRPr="00B93F06" w:rsidRDefault="00B93F06" w:rsidP="00B93F06">
      <w:pPr>
        <w:pStyle w:val="NormalWeb"/>
        <w:spacing w:before="0" w:beforeAutospacing="0" w:after="0" w:afterAutospacing="0"/>
        <w:rPr>
          <w:rFonts w:ascii="Arial" w:hAnsi="Arial" w:cs="Arial"/>
          <w:color w:val="41414A"/>
        </w:rPr>
      </w:pPr>
    </w:p>
    <w:sectPr w:rsidR="00B93F06" w:rsidRPr="00B93F06" w:rsidSect="00BD22D6">
      <w:footerReference w:type="default" r:id="rId12"/>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31360" w14:textId="77777777" w:rsidR="001917FF" w:rsidRDefault="001917FF" w:rsidP="00DC4C1C">
      <w:pPr>
        <w:spacing w:after="0" w:line="240" w:lineRule="auto"/>
      </w:pPr>
      <w:r>
        <w:separator/>
      </w:r>
    </w:p>
  </w:endnote>
  <w:endnote w:type="continuationSeparator" w:id="0">
    <w:p w14:paraId="27165080" w14:textId="77777777" w:rsidR="001917FF" w:rsidRDefault="001917FF"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2986" w14:textId="1F726E7F"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EC0F83">
      <w:rPr>
        <w:rFonts w:ascii="Arial" w:hAnsi="Arial" w:cs="Arial"/>
        <w:sz w:val="20"/>
        <w:szCs w:val="20"/>
      </w:rPr>
      <w:t xml:space="preserve"> </w:t>
    </w:r>
    <w:r w:rsidR="006163BC">
      <w:rPr>
        <w:rFonts w:ascii="Arial" w:hAnsi="Arial" w:cs="Arial"/>
        <w:sz w:val="20"/>
        <w:szCs w:val="20"/>
      </w:rPr>
      <w:t>Fire Investigations</w:t>
    </w:r>
    <w:r>
      <w:rPr>
        <w:rFonts w:ascii="Arial" w:hAnsi="Arial" w:cs="Arial"/>
        <w:sz w:val="20"/>
        <w:szCs w:val="20"/>
      </w:rPr>
      <w:tab/>
    </w:r>
    <w:r>
      <w:rPr>
        <w:rFonts w:ascii="Arial" w:hAnsi="Arial" w:cs="Arial"/>
        <w:sz w:val="20"/>
        <w:szCs w:val="20"/>
      </w:rPr>
      <w:tab/>
    </w:r>
    <w:r w:rsidR="00E1556A">
      <w:rPr>
        <w:rFonts w:ascii="Arial" w:hAnsi="Arial" w:cs="Arial"/>
        <w:sz w:val="20"/>
        <w:szCs w:val="20"/>
      </w:rPr>
      <w:t>November</w:t>
    </w:r>
    <w:r w:rsidR="00CE5964">
      <w:rPr>
        <w:rFonts w:ascii="Arial" w:hAnsi="Arial" w:cs="Arial"/>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2EBFD" w14:textId="77777777" w:rsidR="001917FF" w:rsidRDefault="001917FF" w:rsidP="00DC4C1C">
      <w:pPr>
        <w:spacing w:after="0" w:line="240" w:lineRule="auto"/>
      </w:pPr>
      <w:r>
        <w:separator/>
      </w:r>
    </w:p>
  </w:footnote>
  <w:footnote w:type="continuationSeparator" w:id="0">
    <w:p w14:paraId="18332842" w14:textId="77777777" w:rsidR="001917FF" w:rsidRDefault="001917FF"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64D4"/>
    <w:multiLevelType w:val="hybridMultilevel"/>
    <w:tmpl w:val="B8CAB7E0"/>
    <w:lvl w:ilvl="0" w:tplc="89BA41DE">
      <w:start w:val="1"/>
      <w:numFmt w:val="bullet"/>
      <w:lvlText w:val="•"/>
      <w:lvlJc w:val="left"/>
      <w:pPr>
        <w:tabs>
          <w:tab w:val="num" w:pos="720"/>
        </w:tabs>
        <w:ind w:left="720" w:hanging="360"/>
      </w:pPr>
      <w:rPr>
        <w:rFonts w:ascii="Arial" w:hAnsi="Arial" w:hint="default"/>
      </w:rPr>
    </w:lvl>
    <w:lvl w:ilvl="1" w:tplc="4E882D70" w:tentative="1">
      <w:start w:val="1"/>
      <w:numFmt w:val="bullet"/>
      <w:lvlText w:val="•"/>
      <w:lvlJc w:val="left"/>
      <w:pPr>
        <w:tabs>
          <w:tab w:val="num" w:pos="1440"/>
        </w:tabs>
        <w:ind w:left="1440" w:hanging="360"/>
      </w:pPr>
      <w:rPr>
        <w:rFonts w:ascii="Arial" w:hAnsi="Arial" w:hint="default"/>
      </w:rPr>
    </w:lvl>
    <w:lvl w:ilvl="2" w:tplc="90FA66EA" w:tentative="1">
      <w:start w:val="1"/>
      <w:numFmt w:val="bullet"/>
      <w:lvlText w:val="•"/>
      <w:lvlJc w:val="left"/>
      <w:pPr>
        <w:tabs>
          <w:tab w:val="num" w:pos="2160"/>
        </w:tabs>
        <w:ind w:left="2160" w:hanging="360"/>
      </w:pPr>
      <w:rPr>
        <w:rFonts w:ascii="Arial" w:hAnsi="Arial" w:hint="default"/>
      </w:rPr>
    </w:lvl>
    <w:lvl w:ilvl="3" w:tplc="9D6E0A46" w:tentative="1">
      <w:start w:val="1"/>
      <w:numFmt w:val="bullet"/>
      <w:lvlText w:val="•"/>
      <w:lvlJc w:val="left"/>
      <w:pPr>
        <w:tabs>
          <w:tab w:val="num" w:pos="2880"/>
        </w:tabs>
        <w:ind w:left="2880" w:hanging="360"/>
      </w:pPr>
      <w:rPr>
        <w:rFonts w:ascii="Arial" w:hAnsi="Arial" w:hint="default"/>
      </w:rPr>
    </w:lvl>
    <w:lvl w:ilvl="4" w:tplc="58C62A74" w:tentative="1">
      <w:start w:val="1"/>
      <w:numFmt w:val="bullet"/>
      <w:lvlText w:val="•"/>
      <w:lvlJc w:val="left"/>
      <w:pPr>
        <w:tabs>
          <w:tab w:val="num" w:pos="3600"/>
        </w:tabs>
        <w:ind w:left="3600" w:hanging="360"/>
      </w:pPr>
      <w:rPr>
        <w:rFonts w:ascii="Arial" w:hAnsi="Arial" w:hint="default"/>
      </w:rPr>
    </w:lvl>
    <w:lvl w:ilvl="5" w:tplc="2828E9D6" w:tentative="1">
      <w:start w:val="1"/>
      <w:numFmt w:val="bullet"/>
      <w:lvlText w:val="•"/>
      <w:lvlJc w:val="left"/>
      <w:pPr>
        <w:tabs>
          <w:tab w:val="num" w:pos="4320"/>
        </w:tabs>
        <w:ind w:left="4320" w:hanging="360"/>
      </w:pPr>
      <w:rPr>
        <w:rFonts w:ascii="Arial" w:hAnsi="Arial" w:hint="default"/>
      </w:rPr>
    </w:lvl>
    <w:lvl w:ilvl="6" w:tplc="5F804B4E" w:tentative="1">
      <w:start w:val="1"/>
      <w:numFmt w:val="bullet"/>
      <w:lvlText w:val="•"/>
      <w:lvlJc w:val="left"/>
      <w:pPr>
        <w:tabs>
          <w:tab w:val="num" w:pos="5040"/>
        </w:tabs>
        <w:ind w:left="5040" w:hanging="360"/>
      </w:pPr>
      <w:rPr>
        <w:rFonts w:ascii="Arial" w:hAnsi="Arial" w:hint="default"/>
      </w:rPr>
    </w:lvl>
    <w:lvl w:ilvl="7" w:tplc="584CD058" w:tentative="1">
      <w:start w:val="1"/>
      <w:numFmt w:val="bullet"/>
      <w:lvlText w:val="•"/>
      <w:lvlJc w:val="left"/>
      <w:pPr>
        <w:tabs>
          <w:tab w:val="num" w:pos="5760"/>
        </w:tabs>
        <w:ind w:left="5760" w:hanging="360"/>
      </w:pPr>
      <w:rPr>
        <w:rFonts w:ascii="Arial" w:hAnsi="Arial" w:hint="default"/>
      </w:rPr>
    </w:lvl>
    <w:lvl w:ilvl="8" w:tplc="4A68E0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C15C31"/>
    <w:multiLevelType w:val="hybridMultilevel"/>
    <w:tmpl w:val="AFA244D8"/>
    <w:lvl w:ilvl="0" w:tplc="9822FD22">
      <w:start w:val="818"/>
      <w:numFmt w:val="bullet"/>
      <w:lvlText w:val=""/>
      <w:lvlJc w:val="left"/>
      <w:pPr>
        <w:ind w:left="1440" w:hanging="360"/>
      </w:pPr>
      <w:rPr>
        <w:rFonts w:ascii="Symbol" w:eastAsia="Times New Roman" w:hAnsi="Symbo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D73015"/>
    <w:multiLevelType w:val="hybridMultilevel"/>
    <w:tmpl w:val="990A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C4BE1"/>
    <w:multiLevelType w:val="hybridMultilevel"/>
    <w:tmpl w:val="0300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5D799C"/>
    <w:multiLevelType w:val="hybridMultilevel"/>
    <w:tmpl w:val="32C4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77F07911"/>
    <w:multiLevelType w:val="hybridMultilevel"/>
    <w:tmpl w:val="A6E6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
  </w:num>
  <w:num w:numId="5">
    <w:abstractNumId w:val="5"/>
  </w:num>
  <w:num w:numId="6">
    <w:abstractNumId w:val="8"/>
  </w:num>
  <w:num w:numId="7">
    <w:abstractNumId w:val="4"/>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55ABA"/>
    <w:rsid w:val="000768EF"/>
    <w:rsid w:val="00080611"/>
    <w:rsid w:val="000A4709"/>
    <w:rsid w:val="000B1A99"/>
    <w:rsid w:val="000C7054"/>
    <w:rsid w:val="000E39A2"/>
    <w:rsid w:val="00184A85"/>
    <w:rsid w:val="001917FF"/>
    <w:rsid w:val="001A1A2B"/>
    <w:rsid w:val="00206043"/>
    <w:rsid w:val="00246FE6"/>
    <w:rsid w:val="00277EF6"/>
    <w:rsid w:val="0028644B"/>
    <w:rsid w:val="002C0E4B"/>
    <w:rsid w:val="002D741C"/>
    <w:rsid w:val="00321405"/>
    <w:rsid w:val="00325C58"/>
    <w:rsid w:val="003620C4"/>
    <w:rsid w:val="00384DCB"/>
    <w:rsid w:val="00387FE1"/>
    <w:rsid w:val="003C4B6C"/>
    <w:rsid w:val="003C5F91"/>
    <w:rsid w:val="003D153D"/>
    <w:rsid w:val="00402B0C"/>
    <w:rsid w:val="00417891"/>
    <w:rsid w:val="004504FC"/>
    <w:rsid w:val="004656F3"/>
    <w:rsid w:val="0048498D"/>
    <w:rsid w:val="004B2EBA"/>
    <w:rsid w:val="004B6894"/>
    <w:rsid w:val="004C385B"/>
    <w:rsid w:val="004E05C5"/>
    <w:rsid w:val="00501B24"/>
    <w:rsid w:val="00552644"/>
    <w:rsid w:val="00565C65"/>
    <w:rsid w:val="00585B18"/>
    <w:rsid w:val="00593637"/>
    <w:rsid w:val="005B52BF"/>
    <w:rsid w:val="005E735E"/>
    <w:rsid w:val="005F01ED"/>
    <w:rsid w:val="005F4503"/>
    <w:rsid w:val="0061424C"/>
    <w:rsid w:val="006163BC"/>
    <w:rsid w:val="00657E8A"/>
    <w:rsid w:val="00666D68"/>
    <w:rsid w:val="00697076"/>
    <w:rsid w:val="006A739B"/>
    <w:rsid w:val="006C48A6"/>
    <w:rsid w:val="006C54FF"/>
    <w:rsid w:val="006C5AF6"/>
    <w:rsid w:val="006E2B30"/>
    <w:rsid w:val="006F6FA1"/>
    <w:rsid w:val="00720C1C"/>
    <w:rsid w:val="007602D1"/>
    <w:rsid w:val="00781B15"/>
    <w:rsid w:val="00797AF2"/>
    <w:rsid w:val="007C684F"/>
    <w:rsid w:val="007E7AE2"/>
    <w:rsid w:val="00801D1C"/>
    <w:rsid w:val="00852981"/>
    <w:rsid w:val="0088724D"/>
    <w:rsid w:val="008A2038"/>
    <w:rsid w:val="008A7E67"/>
    <w:rsid w:val="008F0697"/>
    <w:rsid w:val="009316F3"/>
    <w:rsid w:val="00935CE3"/>
    <w:rsid w:val="00956349"/>
    <w:rsid w:val="009B4D2A"/>
    <w:rsid w:val="009E6578"/>
    <w:rsid w:val="00A366C0"/>
    <w:rsid w:val="00A36C97"/>
    <w:rsid w:val="00A43CF9"/>
    <w:rsid w:val="00A6412F"/>
    <w:rsid w:val="00AD09BE"/>
    <w:rsid w:val="00B32B78"/>
    <w:rsid w:val="00B93F06"/>
    <w:rsid w:val="00BA4391"/>
    <w:rsid w:val="00BD22D6"/>
    <w:rsid w:val="00C06505"/>
    <w:rsid w:val="00C178D7"/>
    <w:rsid w:val="00C30FDB"/>
    <w:rsid w:val="00C43546"/>
    <w:rsid w:val="00C466C5"/>
    <w:rsid w:val="00C97295"/>
    <w:rsid w:val="00CA0FFC"/>
    <w:rsid w:val="00CC27EC"/>
    <w:rsid w:val="00CC35B6"/>
    <w:rsid w:val="00CD0833"/>
    <w:rsid w:val="00CE5964"/>
    <w:rsid w:val="00D15EF4"/>
    <w:rsid w:val="00D503CF"/>
    <w:rsid w:val="00D77644"/>
    <w:rsid w:val="00DC4C1C"/>
    <w:rsid w:val="00DE6BBE"/>
    <w:rsid w:val="00DF38FD"/>
    <w:rsid w:val="00DF3B4C"/>
    <w:rsid w:val="00E1556A"/>
    <w:rsid w:val="00E37A71"/>
    <w:rsid w:val="00E77131"/>
    <w:rsid w:val="00EC0F83"/>
    <w:rsid w:val="00F02049"/>
    <w:rsid w:val="00F23DD1"/>
    <w:rsid w:val="00F42770"/>
    <w:rsid w:val="00F51FB4"/>
    <w:rsid w:val="00FA369C"/>
    <w:rsid w:val="00FD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6DA4"/>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 w:id="1356733055">
      <w:bodyDiv w:val="1"/>
      <w:marLeft w:val="0"/>
      <w:marRight w:val="0"/>
      <w:marTop w:val="0"/>
      <w:marBottom w:val="0"/>
      <w:divBdr>
        <w:top w:val="none" w:sz="0" w:space="0" w:color="auto"/>
        <w:left w:val="none" w:sz="0" w:space="0" w:color="auto"/>
        <w:bottom w:val="none" w:sz="0" w:space="0" w:color="auto"/>
        <w:right w:val="none" w:sz="0" w:space="0" w:color="auto"/>
      </w:divBdr>
      <w:divsChild>
        <w:div w:id="19006810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fire.gov.uk/your-information-privacy-notice/" TargetMode="External"/><Relationship Id="rId5" Type="http://schemas.openxmlformats.org/officeDocument/2006/relationships/webSettings" Target="webSettings.xml"/><Relationship Id="rId10" Type="http://schemas.openxmlformats.org/officeDocument/2006/relationships/hyperlink" Target="http://www.legislation.gov.uk/ukpga/2004/21/section/45"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0EEC9-A20B-49C9-9CEE-FFFEB9F2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1426</Words>
  <Characters>8134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cp:lastPrinted>2021-06-29T11:19:00Z</cp:lastPrinted>
  <dcterms:created xsi:type="dcterms:W3CDTF">2022-11-15T11:01:00Z</dcterms:created>
  <dcterms:modified xsi:type="dcterms:W3CDTF">2022-11-15T11:01:00Z</dcterms:modified>
</cp:coreProperties>
</file>