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78" w:rsidRPr="0006075F" w:rsidRDefault="007954E9" w:rsidP="00D77D87">
      <w:pPr>
        <w:jc w:val="center"/>
        <w:rPr>
          <w:rFonts w:ascii="Arial" w:hAnsi="Arial" w:cs="Arial"/>
          <w:b/>
        </w:rPr>
      </w:pPr>
      <w:r w:rsidRPr="0006075F">
        <w:rPr>
          <w:rFonts w:ascii="Arial" w:hAnsi="Arial" w:cs="Arial"/>
          <w:b/>
        </w:rPr>
        <w:t xml:space="preserve">Prince’s Trust help </w:t>
      </w:r>
      <w:r w:rsidR="00D77D87" w:rsidRPr="0006075F">
        <w:rPr>
          <w:rFonts w:ascii="Arial" w:hAnsi="Arial" w:cs="Arial"/>
          <w:b/>
        </w:rPr>
        <w:t>YMCA allotments</w:t>
      </w:r>
      <w:r w:rsidRPr="0006075F">
        <w:rPr>
          <w:rFonts w:ascii="Arial" w:hAnsi="Arial" w:cs="Arial"/>
          <w:b/>
        </w:rPr>
        <w:t xml:space="preserve"> blossom</w:t>
      </w:r>
    </w:p>
    <w:p w:rsidR="000A1182" w:rsidRPr="0006075F" w:rsidRDefault="000A1182" w:rsidP="000A1182">
      <w:pPr>
        <w:rPr>
          <w:rFonts w:ascii="Arial" w:hAnsi="Arial" w:cs="Arial"/>
        </w:rPr>
      </w:pPr>
      <w:r w:rsidRPr="0006075F">
        <w:rPr>
          <w:rFonts w:ascii="Arial" w:hAnsi="Arial" w:cs="Arial"/>
        </w:rPr>
        <w:t>A group of young people have</w:t>
      </w:r>
      <w:r w:rsidR="00193BB1" w:rsidRPr="0006075F">
        <w:rPr>
          <w:rFonts w:ascii="Arial" w:hAnsi="Arial" w:cs="Arial"/>
        </w:rPr>
        <w:t xml:space="preserve"> renovated the YMCA allotments in Barnsley as part of their Prince’s Trust course.</w:t>
      </w:r>
    </w:p>
    <w:p w:rsidR="00730DB4" w:rsidRPr="0006075F" w:rsidRDefault="00730DB4" w:rsidP="00730DB4">
      <w:pPr>
        <w:rPr>
          <w:rFonts w:ascii="Arial" w:hAnsi="Arial" w:cs="Arial"/>
        </w:rPr>
      </w:pPr>
      <w:r w:rsidRPr="0006075F">
        <w:rPr>
          <w:rFonts w:ascii="Arial" w:hAnsi="Arial" w:cs="Arial"/>
        </w:rPr>
        <w:t>The</w:t>
      </w:r>
      <w:r w:rsidRPr="0006075F">
        <w:rPr>
          <w:rFonts w:ascii="Arial" w:hAnsi="Arial" w:cs="Arial"/>
        </w:rPr>
        <w:t xml:space="preserve"> current cohort of young </w:t>
      </w:r>
      <w:r w:rsidRPr="0006075F">
        <w:rPr>
          <w:rFonts w:ascii="Arial" w:hAnsi="Arial" w:cs="Arial"/>
        </w:rPr>
        <w:t>cho</w:t>
      </w:r>
      <w:r w:rsidRPr="0006075F">
        <w:rPr>
          <w:rFonts w:ascii="Arial" w:hAnsi="Arial" w:cs="Arial"/>
        </w:rPr>
        <w:t>se the YMCA Barns</w:t>
      </w:r>
      <w:r w:rsidR="007954E9" w:rsidRPr="0006075F">
        <w:rPr>
          <w:rFonts w:ascii="Arial" w:hAnsi="Arial" w:cs="Arial"/>
        </w:rPr>
        <w:t>ley community a</w:t>
      </w:r>
      <w:r w:rsidRPr="0006075F">
        <w:rPr>
          <w:rFonts w:ascii="Arial" w:hAnsi="Arial" w:cs="Arial"/>
        </w:rPr>
        <w:t xml:space="preserve">llotments as their </w:t>
      </w:r>
      <w:bookmarkStart w:id="0" w:name="_GoBack"/>
      <w:bookmarkEnd w:id="0"/>
      <w:r w:rsidRPr="0006075F">
        <w:rPr>
          <w:rFonts w:ascii="Arial" w:hAnsi="Arial" w:cs="Arial"/>
        </w:rPr>
        <w:t>community project which they complete</w:t>
      </w:r>
      <w:r w:rsidR="001A60C7" w:rsidRPr="0006075F">
        <w:rPr>
          <w:rFonts w:ascii="Arial" w:hAnsi="Arial" w:cs="Arial"/>
        </w:rPr>
        <w:t>d</w:t>
      </w:r>
      <w:r w:rsidRPr="0006075F">
        <w:rPr>
          <w:rFonts w:ascii="Arial" w:hAnsi="Arial" w:cs="Arial"/>
        </w:rPr>
        <w:t xml:space="preserve"> as part of the Prince’s Trust Team Programme.</w:t>
      </w:r>
    </w:p>
    <w:p w:rsidR="007954E9" w:rsidRPr="0006075F" w:rsidRDefault="001A60C7" w:rsidP="00730DB4">
      <w:pPr>
        <w:rPr>
          <w:rFonts w:ascii="Arial" w:hAnsi="Arial" w:cs="Arial"/>
        </w:rPr>
      </w:pPr>
      <w:r w:rsidRPr="0006075F">
        <w:rPr>
          <w:rFonts w:ascii="Arial" w:hAnsi="Arial" w:cs="Arial"/>
        </w:rPr>
        <w:t>The group worked hard in all weather conditions to clear paths, repair growing beds and refurbis</w:t>
      </w:r>
      <w:r w:rsidR="007954E9" w:rsidRPr="0006075F">
        <w:rPr>
          <w:rFonts w:ascii="Arial" w:hAnsi="Arial" w:cs="Arial"/>
        </w:rPr>
        <w:t>h a seating area before handing the allotments back to the YMCA at a special ceremony on Friday 27 October, an event which was also attended by the Chief Fire Officer.</w:t>
      </w:r>
    </w:p>
    <w:p w:rsidR="001A60C7" w:rsidRPr="0006075F" w:rsidRDefault="001A60C7" w:rsidP="001A60C7">
      <w:pPr>
        <w:rPr>
          <w:rFonts w:ascii="Arial" w:hAnsi="Arial" w:cs="Arial"/>
        </w:rPr>
      </w:pPr>
      <w:r w:rsidRPr="0006075F">
        <w:rPr>
          <w:rFonts w:ascii="Arial" w:hAnsi="Arial" w:cs="Arial"/>
        </w:rPr>
        <w:t>Andrea Battye, YMCA Barnsley Youth Work Manager said:</w:t>
      </w:r>
      <w:r w:rsidRPr="0006075F">
        <w:rPr>
          <w:rFonts w:ascii="Arial" w:hAnsi="Arial" w:cs="Arial"/>
        </w:rPr>
        <w:t xml:space="preserve"> </w:t>
      </w:r>
      <w:r w:rsidRPr="0006075F">
        <w:rPr>
          <w:rFonts w:ascii="Arial" w:hAnsi="Arial" w:cs="Arial"/>
        </w:rPr>
        <w:t xml:space="preserve">“We are very grateful and greatly appreciate the work of the young people from the Prince’s Trust who have shown impressive resilience and commitment in the midst of </w:t>
      </w:r>
      <w:r w:rsidRPr="0006075F">
        <w:rPr>
          <w:rFonts w:ascii="Arial" w:hAnsi="Arial" w:cs="Arial"/>
        </w:rPr>
        <w:t>often very poor weather.</w:t>
      </w:r>
    </w:p>
    <w:p w:rsidR="001A60C7" w:rsidRPr="0006075F" w:rsidRDefault="001A60C7" w:rsidP="001A60C7">
      <w:pPr>
        <w:rPr>
          <w:rFonts w:ascii="Arial" w:hAnsi="Arial" w:cs="Arial"/>
        </w:rPr>
      </w:pPr>
      <w:r w:rsidRPr="0006075F">
        <w:rPr>
          <w:rFonts w:ascii="Arial" w:hAnsi="Arial" w:cs="Arial"/>
        </w:rPr>
        <w:t>“</w:t>
      </w:r>
      <w:r w:rsidRPr="0006075F">
        <w:rPr>
          <w:rFonts w:ascii="Arial" w:hAnsi="Arial" w:cs="Arial"/>
        </w:rPr>
        <w:t xml:space="preserve">They have achieved an impressive amount in a short period. The feel of the space and accessibility are much improved and will make a huge difference to our own young people and the other community groups </w:t>
      </w:r>
      <w:r w:rsidRPr="0006075F">
        <w:rPr>
          <w:rFonts w:ascii="Arial" w:hAnsi="Arial" w:cs="Arial"/>
        </w:rPr>
        <w:t>that use this fabulous space. </w:t>
      </w:r>
    </w:p>
    <w:p w:rsidR="001A60C7" w:rsidRPr="0006075F" w:rsidRDefault="001A60C7" w:rsidP="001A60C7">
      <w:pPr>
        <w:rPr>
          <w:rFonts w:ascii="Arial" w:hAnsi="Arial" w:cs="Arial"/>
        </w:rPr>
      </w:pPr>
      <w:r w:rsidRPr="0006075F">
        <w:rPr>
          <w:rFonts w:ascii="Arial" w:hAnsi="Arial" w:cs="Arial"/>
        </w:rPr>
        <w:t>“</w:t>
      </w:r>
      <w:r w:rsidRPr="0006075F">
        <w:rPr>
          <w:rFonts w:ascii="Arial" w:hAnsi="Arial" w:cs="Arial"/>
        </w:rPr>
        <w:t>We also wish to thank everyone who donated to the appeal and supported the project and also South Yorkshire Fire Service who supported the young people in their work.”</w:t>
      </w:r>
    </w:p>
    <w:p w:rsidR="003C2AE3" w:rsidRPr="0006075F" w:rsidRDefault="001A60C7" w:rsidP="001A60C7">
      <w:pPr>
        <w:rPr>
          <w:rFonts w:ascii="Arial" w:hAnsi="Arial" w:cs="Arial"/>
        </w:rPr>
      </w:pPr>
      <w:r w:rsidRPr="0006075F">
        <w:rPr>
          <w:rFonts w:ascii="Arial" w:hAnsi="Arial" w:cs="Arial"/>
        </w:rPr>
        <w:t>Rebecca Dore, Prince’s Trust Team Leader Assistant said:</w:t>
      </w:r>
      <w:r w:rsidR="00FC11AA" w:rsidRPr="0006075F">
        <w:rPr>
          <w:rFonts w:ascii="Arial" w:hAnsi="Arial" w:cs="Arial"/>
        </w:rPr>
        <w:t xml:space="preserve"> “W</w:t>
      </w:r>
      <w:r w:rsidRPr="0006075F">
        <w:rPr>
          <w:rFonts w:ascii="Arial" w:hAnsi="Arial" w:cs="Arial"/>
        </w:rPr>
        <w:t>e are very proud of our young people and all they accom</w:t>
      </w:r>
      <w:r w:rsidR="007954E9" w:rsidRPr="0006075F">
        <w:rPr>
          <w:rFonts w:ascii="Arial" w:hAnsi="Arial" w:cs="Arial"/>
        </w:rPr>
        <w:t>plished whilst working on YMCA a</w:t>
      </w:r>
      <w:r w:rsidRPr="0006075F">
        <w:rPr>
          <w:rFonts w:ascii="Arial" w:hAnsi="Arial" w:cs="Arial"/>
        </w:rPr>
        <w:t xml:space="preserve">llotments. </w:t>
      </w:r>
    </w:p>
    <w:p w:rsidR="00CD1F78" w:rsidRPr="0006075F" w:rsidRDefault="00CD1F78" w:rsidP="00CD1F78">
      <w:pPr>
        <w:pStyle w:val="NormalWeb"/>
        <w:rPr>
          <w:rFonts w:ascii="Arial" w:hAnsi="Arial" w:cs="Arial"/>
          <w:sz w:val="22"/>
          <w:szCs w:val="22"/>
        </w:rPr>
      </w:pPr>
      <w:r w:rsidRPr="0006075F">
        <w:rPr>
          <w:rFonts w:ascii="Arial" w:hAnsi="Arial" w:cs="Arial"/>
          <w:sz w:val="22"/>
          <w:szCs w:val="22"/>
        </w:rPr>
        <w:t>“From getting muddy and drenched in the rain to weeding and adding wood chippings, bricklaying, putting up solar lights and handing over the keys to YMCA - they have enjoyed every minute.</w:t>
      </w:r>
    </w:p>
    <w:p w:rsidR="00CD1F78" w:rsidRPr="0006075F" w:rsidRDefault="00CD1F78" w:rsidP="00CD1F78">
      <w:pPr>
        <w:pStyle w:val="NormalWeb"/>
        <w:rPr>
          <w:rFonts w:ascii="Arial" w:hAnsi="Arial" w:cs="Arial"/>
          <w:sz w:val="22"/>
          <w:szCs w:val="22"/>
        </w:rPr>
      </w:pPr>
      <w:r w:rsidRPr="0006075F">
        <w:rPr>
          <w:rFonts w:ascii="Arial" w:hAnsi="Arial" w:cs="Arial"/>
          <w:sz w:val="22"/>
          <w:szCs w:val="22"/>
        </w:rPr>
        <w:t>“We are huge advocates for young people’s mental health, so we were excited to work with YMCA who are renowned for their support of youth engagement and mental health.</w:t>
      </w:r>
    </w:p>
    <w:p w:rsidR="00CD1F78" w:rsidRPr="0006075F" w:rsidRDefault="00CD1F78" w:rsidP="00CD1F78">
      <w:pPr>
        <w:pStyle w:val="NormalWeb"/>
        <w:rPr>
          <w:rFonts w:ascii="Arial" w:hAnsi="Arial" w:cs="Arial"/>
          <w:sz w:val="22"/>
          <w:szCs w:val="22"/>
        </w:rPr>
      </w:pPr>
      <w:r w:rsidRPr="0006075F">
        <w:rPr>
          <w:rFonts w:ascii="Arial" w:hAnsi="Arial" w:cs="Arial"/>
          <w:sz w:val="22"/>
          <w:szCs w:val="22"/>
        </w:rPr>
        <w:t>“We would like to thank the YMCA for giving the young people the creative freedom, opportunity and space to learn new skills, to learn about the environment and have fun.</w:t>
      </w:r>
    </w:p>
    <w:p w:rsidR="00CD1F78" w:rsidRPr="0006075F" w:rsidRDefault="00CD1F78" w:rsidP="00CD1F78">
      <w:pPr>
        <w:pStyle w:val="NormalWeb"/>
        <w:rPr>
          <w:rFonts w:ascii="Arial" w:hAnsi="Arial" w:cs="Arial"/>
          <w:sz w:val="22"/>
          <w:szCs w:val="22"/>
        </w:rPr>
      </w:pPr>
      <w:r w:rsidRPr="0006075F">
        <w:rPr>
          <w:rFonts w:ascii="Arial" w:hAnsi="Arial" w:cs="Arial"/>
          <w:sz w:val="22"/>
          <w:szCs w:val="22"/>
        </w:rPr>
        <w:t>“I’d also like to thank The Range for their generous donations and Wickes for their discount. These companies have played a huge part in making the project possible for the young people and have made amazing contributions to the community.</w:t>
      </w:r>
    </w:p>
    <w:p w:rsidR="00CD1F78" w:rsidRPr="0006075F" w:rsidRDefault="00CD1F78" w:rsidP="00CD1F78">
      <w:pPr>
        <w:pStyle w:val="NormalWeb"/>
        <w:rPr>
          <w:rFonts w:ascii="Arial" w:hAnsi="Arial" w:cs="Arial"/>
          <w:sz w:val="22"/>
          <w:szCs w:val="22"/>
        </w:rPr>
      </w:pPr>
      <w:r w:rsidRPr="0006075F">
        <w:rPr>
          <w:rFonts w:ascii="Arial" w:hAnsi="Arial" w:cs="Arial"/>
          <w:sz w:val="22"/>
          <w:szCs w:val="22"/>
        </w:rPr>
        <w:t>“We also want to say a big thank you to Greggs and Dominos for donating food for the young people whilst they were working hard in the pouring rain."</w:t>
      </w:r>
    </w:p>
    <w:p w:rsidR="00193BB1" w:rsidRPr="0006075F" w:rsidRDefault="001A60C7" w:rsidP="000A1182">
      <w:pPr>
        <w:rPr>
          <w:rFonts w:ascii="Arial" w:hAnsi="Arial" w:cs="Arial"/>
        </w:rPr>
      </w:pPr>
      <w:r w:rsidRPr="0006075F">
        <w:rPr>
          <w:rFonts w:ascii="Arial" w:hAnsi="Arial" w:cs="Arial"/>
        </w:rPr>
        <w:t xml:space="preserve">The Team </w:t>
      </w:r>
      <w:r w:rsidR="00730DB4" w:rsidRPr="0006075F">
        <w:rPr>
          <w:rFonts w:ascii="Arial" w:hAnsi="Arial" w:cs="Arial"/>
        </w:rPr>
        <w:t xml:space="preserve">programme is </w:t>
      </w:r>
      <w:r w:rsidR="00193BB1" w:rsidRPr="0006075F">
        <w:rPr>
          <w:rFonts w:ascii="Arial" w:hAnsi="Arial" w:cs="Arial"/>
        </w:rPr>
        <w:t xml:space="preserve">a 12 week development course that gives young people a chance to learn vital life skills and earn qualifications to help them into work. </w:t>
      </w:r>
    </w:p>
    <w:p w:rsidR="00193BB1" w:rsidRPr="0006075F" w:rsidRDefault="00193BB1" w:rsidP="000A1182">
      <w:pPr>
        <w:rPr>
          <w:rFonts w:ascii="Arial" w:hAnsi="Arial" w:cs="Arial"/>
        </w:rPr>
      </w:pPr>
      <w:r w:rsidRPr="0006075F">
        <w:rPr>
          <w:rFonts w:ascii="Arial" w:hAnsi="Arial" w:cs="Arial"/>
        </w:rPr>
        <w:t>The course, delivered by South Yorkshire Fire and Rescue in partnership with the Prince’s Trust and Barnsley College, runs from a new purpose-built Team Room at Barnsley Fire Station.</w:t>
      </w:r>
    </w:p>
    <w:p w:rsidR="00730DB4" w:rsidRPr="0006075F" w:rsidRDefault="00572605" w:rsidP="00730DB4">
      <w:pPr>
        <w:rPr>
          <w:rFonts w:ascii="Arial" w:hAnsi="Arial" w:cs="Arial"/>
        </w:rPr>
      </w:pPr>
      <w:r w:rsidRPr="0006075F">
        <w:rPr>
          <w:rFonts w:ascii="Arial" w:hAnsi="Arial" w:cs="Arial"/>
        </w:rPr>
        <w:t xml:space="preserve">As well as the community project, the young people also complete a residential in the Peak District and work placements throughout the 12 weeks before a final presentation in Barnsley Town Hall in front of friends and family. </w:t>
      </w:r>
    </w:p>
    <w:p w:rsidR="003C2AE3" w:rsidRPr="0006075F" w:rsidRDefault="003C2AE3" w:rsidP="00730DB4">
      <w:pPr>
        <w:rPr>
          <w:rFonts w:ascii="Arial" w:hAnsi="Arial" w:cs="Arial"/>
        </w:rPr>
      </w:pPr>
      <w:r w:rsidRPr="0006075F">
        <w:rPr>
          <w:rFonts w:ascii="Arial" w:hAnsi="Arial" w:cs="Arial"/>
        </w:rPr>
        <w:t xml:space="preserve">The next course is set to run in January and you can register your interest now! </w:t>
      </w:r>
    </w:p>
    <w:p w:rsidR="007954E9" w:rsidRPr="0006075F" w:rsidRDefault="007954E9" w:rsidP="00730DB4">
      <w:pPr>
        <w:rPr>
          <w:rFonts w:ascii="Arial" w:hAnsi="Arial" w:cs="Arial"/>
        </w:rPr>
      </w:pPr>
      <w:r w:rsidRPr="0006075F">
        <w:rPr>
          <w:rFonts w:ascii="Arial" w:hAnsi="Arial" w:cs="Arial"/>
        </w:rPr>
        <w:lastRenderedPageBreak/>
        <w:t xml:space="preserve">Just email </w:t>
      </w:r>
      <w:hyperlink r:id="rId4" w:history="1">
        <w:r w:rsidRPr="0006075F">
          <w:rPr>
            <w:rStyle w:val="Hyperlink"/>
            <w:rFonts w:ascii="Arial" w:hAnsi="Arial" w:cs="Arial"/>
            <w:color w:val="auto"/>
          </w:rPr>
          <w:t>princestrust@syfire.gov.uk</w:t>
        </w:r>
      </w:hyperlink>
      <w:r w:rsidRPr="0006075F">
        <w:rPr>
          <w:rFonts w:ascii="Arial" w:hAnsi="Arial" w:cs="Arial"/>
        </w:rPr>
        <w:t xml:space="preserve"> to find out more.</w:t>
      </w:r>
    </w:p>
    <w:sectPr w:rsidR="007954E9" w:rsidRPr="00060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7"/>
    <w:rsid w:val="0006075F"/>
    <w:rsid w:val="000A1182"/>
    <w:rsid w:val="00193BB1"/>
    <w:rsid w:val="001A60C7"/>
    <w:rsid w:val="001B3E4F"/>
    <w:rsid w:val="00205778"/>
    <w:rsid w:val="003C2AE3"/>
    <w:rsid w:val="00572605"/>
    <w:rsid w:val="00730DB4"/>
    <w:rsid w:val="007954E9"/>
    <w:rsid w:val="00A06CF3"/>
    <w:rsid w:val="00C85EAD"/>
    <w:rsid w:val="00CD1F78"/>
    <w:rsid w:val="00D77D87"/>
    <w:rsid w:val="00F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A347"/>
  <w15:chartTrackingRefBased/>
  <w15:docId w15:val="{750634E1-F235-4E1F-ACBF-93E611A1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4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ncestrust@sy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Mattocks-Evans Gregory</dc:creator>
  <cp:keywords/>
  <dc:description/>
  <cp:lastModifiedBy>Mattocks-Evans Gregory</cp:lastModifiedBy>
  <cp:revision>6</cp:revision>
  <dcterms:created xsi:type="dcterms:W3CDTF">2023-10-27T10:25:00Z</dcterms:created>
  <dcterms:modified xsi:type="dcterms:W3CDTF">2023-11-15T11:30:00Z</dcterms:modified>
</cp:coreProperties>
</file>