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9F9" w:rsidRPr="00B62F72" w:rsidRDefault="00B62F72" w:rsidP="004F73AF">
      <w:pPr>
        <w:spacing w:after="0" w:line="240" w:lineRule="auto"/>
        <w:rPr>
          <w:rFonts w:ascii="Arial" w:hAnsi="Arial" w:cs="Arial"/>
        </w:rPr>
      </w:pPr>
      <w:bookmarkStart w:id="0" w:name="_GoBack"/>
      <w:bookmarkEnd w:id="0"/>
      <w:r w:rsidRPr="00B62F72">
        <w:rPr>
          <w:rFonts w:ascii="Arial" w:hAnsi="Arial" w:cs="Arial"/>
          <w:noProof/>
          <w:lang w:eastAsia="en-GB"/>
        </w:rPr>
        <w:drawing>
          <wp:anchor distT="0" distB="0" distL="114300" distR="114300" simplePos="0" relativeHeight="251658240" behindDoc="0" locked="0" layoutInCell="1" allowOverlap="1" wp14:anchorId="7DD63536" wp14:editId="1DC455C0">
            <wp:simplePos x="0" y="0"/>
            <wp:positionH relativeFrom="column">
              <wp:posOffset>3688080</wp:posOffset>
            </wp:positionH>
            <wp:positionV relativeFrom="paragraph">
              <wp:posOffset>-669925</wp:posOffset>
            </wp:positionV>
            <wp:extent cx="2150110" cy="657860"/>
            <wp:effectExtent l="0" t="0" r="2540" b="8890"/>
            <wp:wrapNone/>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011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6C69" w:rsidRDefault="00B31819" w:rsidP="008F3E45">
      <w:pPr>
        <w:pStyle w:val="NoSpacing"/>
        <w:rPr>
          <w:rFonts w:ascii="Arial" w:hAnsi="Arial" w:cs="Arial"/>
          <w:b/>
          <w:sz w:val="24"/>
          <w:szCs w:val="24"/>
        </w:rPr>
      </w:pPr>
      <w:r w:rsidRPr="005D144F">
        <w:rPr>
          <w:rFonts w:ascii="Arial" w:hAnsi="Arial" w:cs="Arial"/>
          <w:b/>
          <w:sz w:val="24"/>
          <w:szCs w:val="24"/>
        </w:rPr>
        <w:t xml:space="preserve">Privacy Notice: </w:t>
      </w:r>
      <w:r w:rsidR="00396C69">
        <w:rPr>
          <w:rFonts w:ascii="Arial" w:hAnsi="Arial" w:cs="Arial"/>
          <w:b/>
          <w:sz w:val="24"/>
          <w:szCs w:val="24"/>
        </w:rPr>
        <w:t>How we use your information</w:t>
      </w:r>
    </w:p>
    <w:p w:rsidR="00396C69" w:rsidRDefault="00396C69" w:rsidP="008F3E45">
      <w:pPr>
        <w:pStyle w:val="NoSpacing"/>
        <w:rPr>
          <w:rFonts w:ascii="Arial" w:hAnsi="Arial" w:cs="Arial"/>
          <w:b/>
          <w:sz w:val="24"/>
          <w:szCs w:val="24"/>
        </w:rPr>
      </w:pPr>
    </w:p>
    <w:p w:rsidR="00B31819" w:rsidRPr="005D144F" w:rsidRDefault="00396C69" w:rsidP="008F3E45">
      <w:pPr>
        <w:pStyle w:val="NoSpacing"/>
        <w:rPr>
          <w:rFonts w:ascii="Arial" w:hAnsi="Arial" w:cs="Arial"/>
          <w:b/>
          <w:sz w:val="24"/>
          <w:szCs w:val="24"/>
        </w:rPr>
      </w:pPr>
      <w:r>
        <w:rPr>
          <w:rFonts w:ascii="Arial" w:hAnsi="Arial" w:cs="Arial"/>
          <w:b/>
          <w:sz w:val="24"/>
          <w:szCs w:val="24"/>
        </w:rPr>
        <w:t>Home Fire Safety</w:t>
      </w:r>
      <w:r w:rsidR="00B31819" w:rsidRPr="005D144F">
        <w:rPr>
          <w:rFonts w:ascii="Arial" w:hAnsi="Arial" w:cs="Arial"/>
          <w:b/>
          <w:sz w:val="24"/>
          <w:szCs w:val="24"/>
        </w:rPr>
        <w:t xml:space="preserve"> Visits</w:t>
      </w:r>
      <w:r>
        <w:rPr>
          <w:rFonts w:ascii="Arial" w:hAnsi="Arial" w:cs="Arial"/>
          <w:b/>
          <w:sz w:val="24"/>
          <w:szCs w:val="24"/>
        </w:rPr>
        <w:t xml:space="preserve"> (HFSVs)</w:t>
      </w:r>
    </w:p>
    <w:p w:rsidR="004F73AF" w:rsidRPr="005D144F" w:rsidRDefault="004F73AF" w:rsidP="004F73AF">
      <w:pPr>
        <w:spacing w:after="0" w:line="240" w:lineRule="auto"/>
        <w:rPr>
          <w:rFonts w:ascii="Arial" w:hAnsi="Arial" w:cs="Arial"/>
          <w:sz w:val="24"/>
          <w:szCs w:val="24"/>
        </w:rPr>
      </w:pPr>
    </w:p>
    <w:p w:rsidR="00C03F1E" w:rsidRPr="005D144F" w:rsidRDefault="008F3E45" w:rsidP="004F73AF">
      <w:pPr>
        <w:shd w:val="clear" w:color="auto" w:fill="FFFFFF"/>
        <w:spacing w:after="0" w:line="240" w:lineRule="auto"/>
        <w:rPr>
          <w:rFonts w:ascii="Arial" w:hAnsi="Arial" w:cs="Arial"/>
          <w:sz w:val="24"/>
          <w:szCs w:val="24"/>
        </w:rPr>
      </w:pPr>
      <w:r w:rsidRPr="005D144F">
        <w:rPr>
          <w:rFonts w:ascii="Arial" w:eastAsia="Calibri" w:hAnsi="Arial" w:cs="Arial"/>
          <w:color w:val="000000" w:themeColor="text1"/>
          <w:sz w:val="24"/>
          <w:szCs w:val="24"/>
        </w:rPr>
        <w:t>At South Yorkshire Fire and Rescue (SYFR) we are committed to protecting and respecting your privacy</w:t>
      </w:r>
      <w:r w:rsidR="00396C69">
        <w:rPr>
          <w:rFonts w:ascii="Arial" w:eastAsia="Calibri" w:hAnsi="Arial" w:cs="Arial"/>
          <w:color w:val="000000" w:themeColor="text1"/>
          <w:sz w:val="24"/>
          <w:szCs w:val="24"/>
        </w:rPr>
        <w:t xml:space="preserve">. </w:t>
      </w:r>
      <w:r w:rsidR="00C03F1E" w:rsidRPr="005D144F">
        <w:rPr>
          <w:rFonts w:ascii="Arial" w:hAnsi="Arial" w:cs="Arial"/>
          <w:sz w:val="24"/>
          <w:szCs w:val="24"/>
        </w:rPr>
        <w:t xml:space="preserve">This privacy notice is designed to help you understand how and why your information is processed during a </w:t>
      </w:r>
      <w:r w:rsidR="00396C69">
        <w:rPr>
          <w:rFonts w:ascii="Arial" w:hAnsi="Arial" w:cs="Arial"/>
          <w:sz w:val="24"/>
          <w:szCs w:val="24"/>
        </w:rPr>
        <w:t xml:space="preserve">HFSV. </w:t>
      </w:r>
    </w:p>
    <w:p w:rsidR="008F3E45" w:rsidRPr="005D144F" w:rsidRDefault="008F3E45" w:rsidP="008F3E45">
      <w:pPr>
        <w:pStyle w:val="NormalWeb"/>
        <w:spacing w:before="0" w:beforeAutospacing="0" w:after="0" w:afterAutospacing="0"/>
        <w:rPr>
          <w:rFonts w:ascii="Arial" w:hAnsi="Arial" w:cs="Arial"/>
          <w:b/>
          <w:color w:val="000000" w:themeColor="text1"/>
        </w:rPr>
      </w:pPr>
    </w:p>
    <w:p w:rsidR="008F3E45" w:rsidRPr="005D144F" w:rsidRDefault="008F3E45" w:rsidP="008F3E45">
      <w:pPr>
        <w:pStyle w:val="NormalWeb"/>
        <w:spacing w:before="0" w:beforeAutospacing="0" w:after="0" w:afterAutospacing="0"/>
        <w:rPr>
          <w:rFonts w:ascii="Arial" w:hAnsi="Arial" w:cs="Arial"/>
          <w:color w:val="000000" w:themeColor="text1"/>
        </w:rPr>
      </w:pPr>
      <w:r w:rsidRPr="005D144F">
        <w:rPr>
          <w:rFonts w:ascii="Arial" w:hAnsi="Arial" w:cs="Arial"/>
          <w:color w:val="000000" w:themeColor="text1"/>
        </w:rPr>
        <w:t xml:space="preserve">SYFR is a registered Data Controller with the Information Commissioner and you are welcome to contact our Data Protection Officer by emailing </w:t>
      </w:r>
      <w:hyperlink r:id="rId9" w:history="1">
        <w:r w:rsidRPr="005D144F">
          <w:rPr>
            <w:rStyle w:val="Hyperlink"/>
            <w:rFonts w:ascii="Arial" w:hAnsi="Arial" w:cs="Arial"/>
          </w:rPr>
          <w:t>dataprotection@syfire.gov.uk</w:t>
        </w:r>
      </w:hyperlink>
      <w:r w:rsidRPr="005D144F">
        <w:rPr>
          <w:rFonts w:ascii="Arial" w:hAnsi="Arial" w:cs="Arial"/>
          <w:color w:val="000000" w:themeColor="text1"/>
        </w:rPr>
        <w:t xml:space="preserve"> , by calling 0114 2532456 or by writing to Data Protection Officer, South Yorkshire Fire and Rescue, 197 Eyre Street, Sheffield, S1 3FG </w:t>
      </w:r>
    </w:p>
    <w:p w:rsidR="004F73AF" w:rsidRPr="005D144F" w:rsidRDefault="004F73AF" w:rsidP="004F73AF">
      <w:pPr>
        <w:shd w:val="clear" w:color="auto" w:fill="FFFFFF"/>
        <w:spacing w:after="0" w:line="240" w:lineRule="auto"/>
        <w:rPr>
          <w:rFonts w:ascii="Arial" w:hAnsi="Arial" w:cs="Arial"/>
        </w:rPr>
      </w:pPr>
    </w:p>
    <w:p w:rsidR="008F3E45" w:rsidRPr="005D144F" w:rsidRDefault="008F3E45" w:rsidP="008F3E45">
      <w:pPr>
        <w:pStyle w:val="NormalWeb"/>
        <w:spacing w:before="0" w:beforeAutospacing="0" w:after="0" w:afterAutospacing="0"/>
        <w:rPr>
          <w:rFonts w:ascii="Arial" w:hAnsi="Arial" w:cs="Arial"/>
          <w:b/>
          <w:color w:val="000000" w:themeColor="text1"/>
        </w:rPr>
      </w:pPr>
      <w:r w:rsidRPr="005D144F">
        <w:rPr>
          <w:rFonts w:ascii="Arial" w:hAnsi="Arial" w:cs="Arial"/>
          <w:b/>
          <w:color w:val="000000" w:themeColor="text1"/>
        </w:rPr>
        <w:t>Who our department are and what we do</w:t>
      </w:r>
    </w:p>
    <w:p w:rsidR="008F3E45" w:rsidRPr="005D144F" w:rsidRDefault="00F90A10" w:rsidP="008F3E45">
      <w:pPr>
        <w:pStyle w:val="NormalWeb"/>
        <w:spacing w:before="0" w:beforeAutospacing="0" w:after="0" w:afterAutospacing="0"/>
        <w:rPr>
          <w:rFonts w:ascii="Arial" w:hAnsi="Arial" w:cs="Arial"/>
          <w:b/>
          <w:color w:val="000000" w:themeColor="text1"/>
        </w:rPr>
      </w:pPr>
      <w:r>
        <w:rPr>
          <w:rFonts w:ascii="Arial" w:hAnsi="Arial" w:cs="Arial"/>
          <w:color w:val="000000" w:themeColor="text1"/>
        </w:rPr>
        <w:t>Our team are here to serve the communities of South Yorkshire, helping them keep safe and well.</w:t>
      </w:r>
    </w:p>
    <w:p w:rsidR="008F3E45" w:rsidRPr="005D144F" w:rsidRDefault="008F3E45" w:rsidP="008F3E45">
      <w:pPr>
        <w:pStyle w:val="NormalWeb"/>
        <w:spacing w:before="0" w:beforeAutospacing="0" w:after="0" w:afterAutospacing="0"/>
        <w:rPr>
          <w:rFonts w:ascii="Arial" w:hAnsi="Arial" w:cs="Arial"/>
          <w:b/>
          <w:color w:val="000000" w:themeColor="text1"/>
        </w:rPr>
      </w:pPr>
    </w:p>
    <w:p w:rsidR="008F3E45" w:rsidRPr="005D144F" w:rsidRDefault="008F3E45" w:rsidP="008F3E45">
      <w:pPr>
        <w:pStyle w:val="NormalWeb"/>
        <w:spacing w:before="0" w:beforeAutospacing="0" w:after="0" w:afterAutospacing="0"/>
        <w:rPr>
          <w:rFonts w:ascii="Arial" w:hAnsi="Arial" w:cs="Arial"/>
          <w:b/>
          <w:color w:val="000000" w:themeColor="text1"/>
        </w:rPr>
      </w:pPr>
      <w:r w:rsidRPr="005D144F">
        <w:rPr>
          <w:rFonts w:ascii="Arial" w:hAnsi="Arial" w:cs="Arial"/>
          <w:b/>
          <w:color w:val="000000" w:themeColor="text1"/>
        </w:rPr>
        <w:t>What type of information will we collect from you?</w:t>
      </w:r>
    </w:p>
    <w:p w:rsidR="008F3E45" w:rsidRPr="005D144F" w:rsidRDefault="008F3E45" w:rsidP="008F3E45">
      <w:pPr>
        <w:pStyle w:val="NormalWeb"/>
        <w:spacing w:before="0" w:beforeAutospacing="0" w:after="0" w:afterAutospacing="0"/>
        <w:rPr>
          <w:rFonts w:ascii="Arial" w:hAnsi="Arial" w:cs="Arial"/>
          <w:b/>
          <w:color w:val="000000" w:themeColor="text1"/>
        </w:rPr>
      </w:pPr>
    </w:p>
    <w:p w:rsidR="008F3E45" w:rsidRPr="005D144F" w:rsidRDefault="008F3E45" w:rsidP="008F3E45">
      <w:pPr>
        <w:shd w:val="clear" w:color="auto" w:fill="FFFFFF"/>
        <w:spacing w:after="0" w:line="240" w:lineRule="auto"/>
        <w:rPr>
          <w:rFonts w:ascii="Arial" w:hAnsi="Arial" w:cs="Arial"/>
          <w:sz w:val="24"/>
          <w:szCs w:val="24"/>
        </w:rPr>
      </w:pPr>
      <w:r w:rsidRPr="005D144F">
        <w:rPr>
          <w:rFonts w:ascii="Arial" w:hAnsi="Arial" w:cs="Arial"/>
          <w:sz w:val="24"/>
          <w:szCs w:val="24"/>
        </w:rPr>
        <w:t xml:space="preserve">The personal information we are likely to collect during a </w:t>
      </w:r>
      <w:r w:rsidR="00396C69">
        <w:rPr>
          <w:rFonts w:ascii="Arial" w:hAnsi="Arial" w:cs="Arial"/>
          <w:sz w:val="24"/>
          <w:szCs w:val="24"/>
        </w:rPr>
        <w:t>Home Fire Safety</w:t>
      </w:r>
      <w:r w:rsidRPr="005D144F">
        <w:rPr>
          <w:rFonts w:ascii="Arial" w:hAnsi="Arial" w:cs="Arial"/>
          <w:sz w:val="24"/>
          <w:szCs w:val="24"/>
        </w:rPr>
        <w:t xml:space="preserve"> visit:</w:t>
      </w:r>
    </w:p>
    <w:p w:rsidR="008F3E45" w:rsidRPr="005D144F" w:rsidRDefault="008F3E45" w:rsidP="008F3E45">
      <w:pPr>
        <w:shd w:val="clear" w:color="auto" w:fill="FFFFFF"/>
        <w:spacing w:after="0" w:line="240" w:lineRule="auto"/>
        <w:rPr>
          <w:rFonts w:ascii="Arial" w:hAnsi="Arial" w:cs="Arial"/>
          <w:sz w:val="24"/>
          <w:szCs w:val="24"/>
        </w:rPr>
      </w:pPr>
    </w:p>
    <w:p w:rsidR="008F3E45" w:rsidRPr="00C558D2" w:rsidRDefault="008F3E45" w:rsidP="008F3E45">
      <w:pPr>
        <w:pStyle w:val="ListParagraph"/>
        <w:numPr>
          <w:ilvl w:val="0"/>
          <w:numId w:val="1"/>
        </w:numPr>
        <w:shd w:val="clear" w:color="auto" w:fill="FFFFFF"/>
        <w:spacing w:after="0" w:line="240" w:lineRule="auto"/>
        <w:rPr>
          <w:rFonts w:ascii="Arial" w:hAnsi="Arial" w:cs="Arial"/>
          <w:sz w:val="24"/>
          <w:szCs w:val="24"/>
        </w:rPr>
      </w:pPr>
      <w:r w:rsidRPr="005D144F">
        <w:rPr>
          <w:rFonts w:ascii="Arial" w:hAnsi="Arial" w:cs="Arial"/>
          <w:sz w:val="24"/>
          <w:szCs w:val="24"/>
        </w:rPr>
        <w:t>Full name of occupi</w:t>
      </w:r>
      <w:r w:rsidRPr="00C558D2">
        <w:rPr>
          <w:rFonts w:ascii="Arial" w:hAnsi="Arial" w:cs="Arial"/>
          <w:sz w:val="24"/>
          <w:szCs w:val="24"/>
        </w:rPr>
        <w:t>er and residential address of the property to be visited;</w:t>
      </w:r>
    </w:p>
    <w:p w:rsidR="008F3E45" w:rsidRPr="00C558D2" w:rsidRDefault="008F3E45" w:rsidP="008F3E45">
      <w:pPr>
        <w:pStyle w:val="ListParagraph"/>
        <w:numPr>
          <w:ilvl w:val="0"/>
          <w:numId w:val="1"/>
        </w:numPr>
        <w:shd w:val="clear" w:color="auto" w:fill="FFFFFF"/>
        <w:spacing w:after="0" w:line="240" w:lineRule="auto"/>
        <w:rPr>
          <w:rFonts w:ascii="Arial" w:hAnsi="Arial" w:cs="Arial"/>
          <w:sz w:val="24"/>
          <w:szCs w:val="24"/>
        </w:rPr>
      </w:pPr>
      <w:r w:rsidRPr="00C558D2">
        <w:rPr>
          <w:rFonts w:ascii="Arial" w:hAnsi="Arial" w:cs="Arial"/>
          <w:sz w:val="24"/>
          <w:szCs w:val="24"/>
        </w:rPr>
        <w:t>Phone number of the occupier;</w:t>
      </w:r>
    </w:p>
    <w:p w:rsidR="00396C69" w:rsidRPr="00C558D2" w:rsidRDefault="00396C69" w:rsidP="008F3E45">
      <w:pPr>
        <w:pStyle w:val="ListParagraph"/>
        <w:numPr>
          <w:ilvl w:val="0"/>
          <w:numId w:val="1"/>
        </w:numPr>
        <w:shd w:val="clear" w:color="auto" w:fill="FFFFFF"/>
        <w:spacing w:after="0" w:line="240" w:lineRule="auto"/>
        <w:rPr>
          <w:rFonts w:ascii="Arial" w:hAnsi="Arial" w:cs="Arial"/>
          <w:sz w:val="24"/>
          <w:szCs w:val="24"/>
        </w:rPr>
      </w:pPr>
      <w:r w:rsidRPr="00C558D2">
        <w:rPr>
          <w:rFonts w:ascii="Arial" w:hAnsi="Arial" w:cs="Arial"/>
          <w:sz w:val="24"/>
          <w:szCs w:val="24"/>
        </w:rPr>
        <w:t>Email of the occupier;</w:t>
      </w:r>
    </w:p>
    <w:p w:rsidR="008F3E45" w:rsidRPr="005D144F" w:rsidRDefault="008F3E45" w:rsidP="008F3E45">
      <w:pPr>
        <w:pStyle w:val="ListParagraph"/>
        <w:numPr>
          <w:ilvl w:val="0"/>
          <w:numId w:val="1"/>
        </w:numPr>
        <w:shd w:val="clear" w:color="auto" w:fill="FFFFFF"/>
        <w:spacing w:after="0" w:line="240" w:lineRule="auto"/>
        <w:rPr>
          <w:rFonts w:ascii="Arial" w:hAnsi="Arial" w:cs="Arial"/>
          <w:sz w:val="24"/>
          <w:szCs w:val="24"/>
        </w:rPr>
      </w:pPr>
      <w:r w:rsidRPr="00C558D2">
        <w:rPr>
          <w:rFonts w:ascii="Arial" w:hAnsi="Arial" w:cs="Arial"/>
          <w:sz w:val="24"/>
          <w:szCs w:val="24"/>
        </w:rPr>
        <w:t>Date of birth of occupier</w:t>
      </w:r>
      <w:r w:rsidRPr="005D144F">
        <w:rPr>
          <w:rFonts w:ascii="Arial" w:hAnsi="Arial" w:cs="Arial"/>
          <w:sz w:val="24"/>
          <w:szCs w:val="24"/>
        </w:rPr>
        <w:t>;</w:t>
      </w:r>
    </w:p>
    <w:p w:rsidR="008F3E45" w:rsidRPr="005D144F" w:rsidRDefault="008F3E45" w:rsidP="008F3E45">
      <w:pPr>
        <w:pStyle w:val="ListParagraph"/>
        <w:numPr>
          <w:ilvl w:val="0"/>
          <w:numId w:val="1"/>
        </w:numPr>
        <w:shd w:val="clear" w:color="auto" w:fill="FFFFFF"/>
        <w:spacing w:after="0" w:line="240" w:lineRule="auto"/>
        <w:rPr>
          <w:rFonts w:ascii="Arial" w:hAnsi="Arial" w:cs="Arial"/>
          <w:sz w:val="24"/>
          <w:szCs w:val="24"/>
        </w:rPr>
      </w:pPr>
      <w:r w:rsidRPr="005D144F">
        <w:rPr>
          <w:rFonts w:ascii="Arial" w:hAnsi="Arial" w:cs="Arial"/>
          <w:sz w:val="24"/>
          <w:szCs w:val="24"/>
        </w:rPr>
        <w:t>Age range and gender of other occupants;</w:t>
      </w:r>
    </w:p>
    <w:p w:rsidR="008F3E45" w:rsidRPr="005D144F" w:rsidRDefault="008F3E45" w:rsidP="008F3E45">
      <w:pPr>
        <w:pStyle w:val="ListParagraph"/>
        <w:numPr>
          <w:ilvl w:val="0"/>
          <w:numId w:val="1"/>
        </w:numPr>
        <w:shd w:val="clear" w:color="auto" w:fill="FFFFFF"/>
        <w:spacing w:after="0" w:line="240" w:lineRule="auto"/>
        <w:rPr>
          <w:rFonts w:ascii="Arial" w:hAnsi="Arial" w:cs="Arial"/>
          <w:sz w:val="24"/>
          <w:szCs w:val="24"/>
        </w:rPr>
      </w:pPr>
      <w:r w:rsidRPr="005D144F">
        <w:rPr>
          <w:rFonts w:ascii="Arial" w:hAnsi="Arial" w:cs="Arial"/>
          <w:sz w:val="24"/>
          <w:szCs w:val="24"/>
        </w:rPr>
        <w:t>Information related to medical conditions that may indicate increased fire risk and help identify if special preventative equipment is needed.</w:t>
      </w:r>
    </w:p>
    <w:p w:rsidR="008F3E45" w:rsidRPr="005D144F" w:rsidRDefault="008F3E45" w:rsidP="008F3E45">
      <w:pPr>
        <w:shd w:val="clear" w:color="auto" w:fill="FFFFFF"/>
        <w:spacing w:after="0" w:line="240" w:lineRule="auto"/>
        <w:rPr>
          <w:rFonts w:ascii="Arial" w:hAnsi="Arial" w:cs="Arial"/>
          <w:sz w:val="24"/>
          <w:szCs w:val="24"/>
        </w:rPr>
      </w:pPr>
    </w:p>
    <w:p w:rsidR="008F3E45" w:rsidRPr="005D144F" w:rsidRDefault="008F3E45" w:rsidP="008F3E45">
      <w:pPr>
        <w:shd w:val="clear" w:color="auto" w:fill="FFFFFF"/>
        <w:spacing w:after="0" w:line="240" w:lineRule="auto"/>
        <w:rPr>
          <w:rFonts w:ascii="Arial" w:hAnsi="Arial" w:cs="Arial"/>
          <w:sz w:val="24"/>
          <w:szCs w:val="24"/>
        </w:rPr>
      </w:pPr>
      <w:r w:rsidRPr="005D144F">
        <w:rPr>
          <w:rFonts w:ascii="Arial" w:hAnsi="Arial" w:cs="Arial"/>
          <w:sz w:val="24"/>
          <w:szCs w:val="24"/>
        </w:rPr>
        <w:t xml:space="preserve">The </w:t>
      </w:r>
      <w:r w:rsidR="00396C69">
        <w:rPr>
          <w:rFonts w:ascii="Arial" w:hAnsi="Arial" w:cs="Arial"/>
          <w:sz w:val="24"/>
          <w:szCs w:val="24"/>
        </w:rPr>
        <w:t>visit may include</w:t>
      </w:r>
      <w:r w:rsidRPr="005D144F">
        <w:rPr>
          <w:rFonts w:ascii="Arial" w:hAnsi="Arial" w:cs="Arial"/>
          <w:sz w:val="24"/>
          <w:szCs w:val="24"/>
        </w:rPr>
        <w:t xml:space="preserve"> additional questions and observations around:</w:t>
      </w:r>
    </w:p>
    <w:p w:rsidR="008F3E45" w:rsidRPr="005D144F" w:rsidRDefault="008F3E45" w:rsidP="008F3E45">
      <w:pPr>
        <w:shd w:val="clear" w:color="auto" w:fill="FFFFFF"/>
        <w:spacing w:after="0" w:line="240" w:lineRule="auto"/>
        <w:rPr>
          <w:rFonts w:ascii="Arial" w:hAnsi="Arial" w:cs="Arial"/>
          <w:sz w:val="24"/>
          <w:szCs w:val="24"/>
        </w:rPr>
      </w:pPr>
    </w:p>
    <w:p w:rsidR="008F3E45" w:rsidRPr="005D144F" w:rsidRDefault="008F3E45" w:rsidP="008F3E45">
      <w:pPr>
        <w:pStyle w:val="ListParagraph"/>
        <w:numPr>
          <w:ilvl w:val="0"/>
          <w:numId w:val="2"/>
        </w:numPr>
        <w:shd w:val="clear" w:color="auto" w:fill="FFFFFF"/>
        <w:spacing w:after="0" w:line="240" w:lineRule="auto"/>
        <w:rPr>
          <w:rFonts w:ascii="Arial" w:hAnsi="Arial" w:cs="Arial"/>
          <w:sz w:val="24"/>
          <w:szCs w:val="24"/>
        </w:rPr>
      </w:pPr>
      <w:r w:rsidRPr="005D144F">
        <w:rPr>
          <w:rFonts w:ascii="Arial" w:hAnsi="Arial" w:cs="Arial"/>
          <w:sz w:val="24"/>
          <w:szCs w:val="24"/>
        </w:rPr>
        <w:t>Slips, trips and falls;</w:t>
      </w:r>
    </w:p>
    <w:p w:rsidR="008F3E45" w:rsidRPr="005D144F" w:rsidRDefault="008F3E45" w:rsidP="008F3E45">
      <w:pPr>
        <w:pStyle w:val="ListParagraph"/>
        <w:numPr>
          <w:ilvl w:val="0"/>
          <w:numId w:val="2"/>
        </w:numPr>
        <w:shd w:val="clear" w:color="auto" w:fill="FFFFFF"/>
        <w:spacing w:after="0" w:line="240" w:lineRule="auto"/>
        <w:rPr>
          <w:rFonts w:ascii="Arial" w:hAnsi="Arial" w:cs="Arial"/>
          <w:sz w:val="24"/>
          <w:szCs w:val="24"/>
        </w:rPr>
      </w:pPr>
      <w:r w:rsidRPr="005D144F">
        <w:rPr>
          <w:rFonts w:ascii="Arial" w:hAnsi="Arial" w:cs="Arial"/>
          <w:sz w:val="24"/>
          <w:szCs w:val="24"/>
        </w:rPr>
        <w:t>Wellbeing;</w:t>
      </w:r>
    </w:p>
    <w:p w:rsidR="008F3E45" w:rsidRPr="005D144F" w:rsidRDefault="008F3E45" w:rsidP="008F3E45">
      <w:pPr>
        <w:pStyle w:val="ListParagraph"/>
        <w:numPr>
          <w:ilvl w:val="0"/>
          <w:numId w:val="2"/>
        </w:numPr>
        <w:shd w:val="clear" w:color="auto" w:fill="FFFFFF"/>
        <w:spacing w:after="0" w:line="240" w:lineRule="auto"/>
        <w:rPr>
          <w:rFonts w:ascii="Arial" w:hAnsi="Arial" w:cs="Arial"/>
          <w:sz w:val="24"/>
          <w:szCs w:val="24"/>
        </w:rPr>
      </w:pPr>
      <w:r w:rsidRPr="005D144F">
        <w:rPr>
          <w:rFonts w:ascii="Arial" w:hAnsi="Arial" w:cs="Arial"/>
          <w:sz w:val="24"/>
          <w:szCs w:val="24"/>
        </w:rPr>
        <w:t>Any lifestyle issues that might impact on personal safety</w:t>
      </w:r>
    </w:p>
    <w:p w:rsidR="008F3E45" w:rsidRPr="005D144F" w:rsidRDefault="008F3E45" w:rsidP="008F3E45">
      <w:pPr>
        <w:pStyle w:val="ListParagraph"/>
        <w:numPr>
          <w:ilvl w:val="0"/>
          <w:numId w:val="2"/>
        </w:numPr>
        <w:shd w:val="clear" w:color="auto" w:fill="FFFFFF"/>
        <w:spacing w:after="0" w:line="240" w:lineRule="auto"/>
        <w:rPr>
          <w:rFonts w:ascii="Arial" w:hAnsi="Arial" w:cs="Arial"/>
          <w:sz w:val="24"/>
          <w:szCs w:val="24"/>
        </w:rPr>
      </w:pPr>
      <w:r w:rsidRPr="005D144F">
        <w:rPr>
          <w:rFonts w:ascii="Arial" w:hAnsi="Arial" w:cs="Arial"/>
          <w:sz w:val="24"/>
          <w:szCs w:val="24"/>
        </w:rPr>
        <w:t>Crime prevention.</w:t>
      </w:r>
    </w:p>
    <w:p w:rsidR="008F3E45" w:rsidRPr="005D144F" w:rsidRDefault="008F3E45" w:rsidP="008F3E45">
      <w:pPr>
        <w:pStyle w:val="NormalWeb"/>
        <w:spacing w:before="0" w:beforeAutospacing="0" w:after="0" w:afterAutospacing="0"/>
        <w:rPr>
          <w:rFonts w:ascii="Arial" w:hAnsi="Arial" w:cs="Arial"/>
          <w:b/>
          <w:color w:val="000000" w:themeColor="text1"/>
        </w:rPr>
      </w:pPr>
    </w:p>
    <w:p w:rsidR="008F3E45" w:rsidRPr="005D144F" w:rsidRDefault="008F3E45" w:rsidP="008F3E45">
      <w:pPr>
        <w:pStyle w:val="NormalWeb"/>
        <w:spacing w:before="0" w:beforeAutospacing="0" w:after="0" w:afterAutospacing="0"/>
        <w:rPr>
          <w:rFonts w:ascii="Arial" w:hAnsi="Arial" w:cs="Arial"/>
          <w:b/>
          <w:color w:val="000000" w:themeColor="text1"/>
        </w:rPr>
      </w:pPr>
      <w:r w:rsidRPr="005D144F">
        <w:rPr>
          <w:rFonts w:ascii="Arial" w:hAnsi="Arial" w:cs="Arial"/>
          <w:b/>
          <w:color w:val="000000" w:themeColor="text1"/>
        </w:rPr>
        <w:t>Why do we need your personal information?</w:t>
      </w:r>
    </w:p>
    <w:p w:rsidR="008F3E45" w:rsidRPr="005D144F" w:rsidRDefault="008F3E45" w:rsidP="008F3E45">
      <w:pPr>
        <w:shd w:val="clear" w:color="auto" w:fill="FFFFFF"/>
        <w:spacing w:after="0" w:line="240" w:lineRule="auto"/>
        <w:rPr>
          <w:rFonts w:ascii="Arial" w:hAnsi="Arial" w:cs="Arial"/>
          <w:sz w:val="24"/>
          <w:szCs w:val="24"/>
        </w:rPr>
      </w:pPr>
    </w:p>
    <w:p w:rsidR="008F3E45" w:rsidRPr="005D144F" w:rsidRDefault="008F3E45" w:rsidP="008F3E45">
      <w:pPr>
        <w:shd w:val="clear" w:color="auto" w:fill="FFFFFF"/>
        <w:spacing w:after="0" w:line="240" w:lineRule="auto"/>
        <w:rPr>
          <w:rFonts w:ascii="Arial" w:hAnsi="Arial" w:cs="Arial"/>
          <w:sz w:val="24"/>
          <w:szCs w:val="24"/>
        </w:rPr>
      </w:pPr>
      <w:r w:rsidRPr="005D144F">
        <w:rPr>
          <w:rFonts w:ascii="Arial" w:hAnsi="Arial" w:cs="Arial"/>
          <w:sz w:val="24"/>
          <w:szCs w:val="24"/>
        </w:rPr>
        <w:t>The information we collect is needed to enable us to</w:t>
      </w:r>
      <w:r w:rsidR="001C42CE" w:rsidRPr="005D144F">
        <w:rPr>
          <w:rFonts w:ascii="Arial" w:hAnsi="Arial" w:cs="Arial"/>
          <w:sz w:val="24"/>
          <w:szCs w:val="24"/>
        </w:rPr>
        <w:t xml:space="preserve">, upon request, </w:t>
      </w:r>
      <w:r w:rsidRPr="005D144F">
        <w:rPr>
          <w:rFonts w:ascii="Arial" w:hAnsi="Arial" w:cs="Arial"/>
          <w:sz w:val="24"/>
          <w:szCs w:val="24"/>
        </w:rPr>
        <w:t xml:space="preserve">visit you (e.g.at your residential address) and to then carry out the purpose of the visit </w:t>
      </w:r>
      <w:r w:rsidR="001C42CE" w:rsidRPr="005D144F">
        <w:rPr>
          <w:rFonts w:ascii="Arial" w:hAnsi="Arial" w:cs="Arial"/>
          <w:sz w:val="24"/>
          <w:szCs w:val="24"/>
        </w:rPr>
        <w:t>– to p</w:t>
      </w:r>
      <w:r w:rsidRPr="005D144F">
        <w:rPr>
          <w:rFonts w:ascii="Arial" w:hAnsi="Arial" w:cs="Arial"/>
          <w:sz w:val="24"/>
          <w:szCs w:val="24"/>
        </w:rPr>
        <w:t>rovid</w:t>
      </w:r>
      <w:r w:rsidR="001C42CE" w:rsidRPr="005D144F">
        <w:rPr>
          <w:rFonts w:ascii="Arial" w:hAnsi="Arial" w:cs="Arial"/>
          <w:sz w:val="24"/>
          <w:szCs w:val="24"/>
        </w:rPr>
        <w:t>e</w:t>
      </w:r>
      <w:r w:rsidRPr="005D144F">
        <w:rPr>
          <w:rFonts w:ascii="Arial" w:hAnsi="Arial" w:cs="Arial"/>
          <w:sz w:val="24"/>
          <w:szCs w:val="24"/>
        </w:rPr>
        <w:t xml:space="preserve"> fire safety advice and fitti</w:t>
      </w:r>
      <w:r w:rsidR="00396C69">
        <w:rPr>
          <w:rFonts w:ascii="Arial" w:hAnsi="Arial" w:cs="Arial"/>
          <w:sz w:val="24"/>
          <w:szCs w:val="24"/>
        </w:rPr>
        <w:t xml:space="preserve">ng smoke </w:t>
      </w:r>
      <w:r w:rsidR="001C42CE" w:rsidRPr="005D144F">
        <w:rPr>
          <w:rFonts w:ascii="Arial" w:hAnsi="Arial" w:cs="Arial"/>
          <w:sz w:val="24"/>
          <w:szCs w:val="24"/>
        </w:rPr>
        <w:t>alarms where required.</w:t>
      </w:r>
    </w:p>
    <w:p w:rsidR="008F3E45" w:rsidRPr="005D144F" w:rsidRDefault="008F3E45" w:rsidP="008F3E45">
      <w:pPr>
        <w:shd w:val="clear" w:color="auto" w:fill="FFFFFF"/>
        <w:spacing w:after="0" w:line="240" w:lineRule="auto"/>
        <w:rPr>
          <w:rFonts w:ascii="Arial" w:hAnsi="Arial" w:cs="Arial"/>
        </w:rPr>
      </w:pPr>
    </w:p>
    <w:p w:rsidR="008F3E45" w:rsidRPr="005D144F" w:rsidRDefault="008F3E45" w:rsidP="008F3E45">
      <w:pPr>
        <w:pStyle w:val="NormalWeb"/>
        <w:spacing w:before="0" w:beforeAutospacing="0" w:after="0" w:afterAutospacing="0"/>
        <w:rPr>
          <w:rFonts w:ascii="Arial" w:hAnsi="Arial" w:cs="Arial"/>
          <w:b/>
          <w:color w:val="000000" w:themeColor="text1"/>
        </w:rPr>
      </w:pPr>
      <w:r w:rsidRPr="005D144F">
        <w:rPr>
          <w:rFonts w:ascii="Arial" w:hAnsi="Arial" w:cs="Arial"/>
          <w:b/>
          <w:color w:val="000000" w:themeColor="text1"/>
        </w:rPr>
        <w:t>How we will collect your personal information?</w:t>
      </w:r>
    </w:p>
    <w:p w:rsidR="008F3E45" w:rsidRPr="005D144F" w:rsidRDefault="00F90A10" w:rsidP="008F3E45">
      <w:pPr>
        <w:pStyle w:val="NormalWeb"/>
        <w:spacing w:before="0" w:beforeAutospacing="0" w:after="0" w:afterAutospacing="0"/>
        <w:rPr>
          <w:rFonts w:ascii="Arial" w:hAnsi="Arial" w:cs="Arial"/>
          <w:b/>
          <w:color w:val="000000" w:themeColor="text1"/>
        </w:rPr>
      </w:pPr>
      <w:r>
        <w:rPr>
          <w:rFonts w:ascii="Arial" w:hAnsi="Arial" w:cs="Arial"/>
          <w:color w:val="000000" w:themeColor="text1"/>
        </w:rPr>
        <w:t>We collect your information on the phone, via our internet or in person when we carry out our visits</w:t>
      </w:r>
    </w:p>
    <w:p w:rsidR="008F3E45" w:rsidRPr="005D144F" w:rsidRDefault="008F3E45" w:rsidP="008F3E45">
      <w:pPr>
        <w:pStyle w:val="NormalWeb"/>
        <w:spacing w:before="0" w:beforeAutospacing="0" w:after="0" w:afterAutospacing="0"/>
        <w:rPr>
          <w:rFonts w:ascii="Arial" w:hAnsi="Arial" w:cs="Arial"/>
          <w:b/>
          <w:color w:val="000000" w:themeColor="text1"/>
        </w:rPr>
      </w:pPr>
    </w:p>
    <w:p w:rsidR="008F3E45" w:rsidRPr="005D144F" w:rsidRDefault="008F3E45" w:rsidP="008F3E45">
      <w:pPr>
        <w:pStyle w:val="NormalWeb"/>
        <w:spacing w:before="0" w:beforeAutospacing="0" w:after="0" w:afterAutospacing="0"/>
        <w:rPr>
          <w:rFonts w:ascii="Arial" w:hAnsi="Arial" w:cs="Arial"/>
          <w:b/>
          <w:color w:val="000000" w:themeColor="text1"/>
        </w:rPr>
      </w:pPr>
      <w:r w:rsidRPr="005D144F">
        <w:rPr>
          <w:rFonts w:ascii="Arial" w:hAnsi="Arial" w:cs="Arial"/>
          <w:b/>
          <w:color w:val="000000" w:themeColor="text1"/>
        </w:rPr>
        <w:t>Our legal basis for processing your information</w:t>
      </w:r>
    </w:p>
    <w:p w:rsidR="008F3E45" w:rsidRPr="005D144F" w:rsidRDefault="008F3E45" w:rsidP="008F3E45">
      <w:pPr>
        <w:pStyle w:val="NormalWeb"/>
        <w:spacing w:before="0" w:beforeAutospacing="0" w:after="0" w:afterAutospacing="0"/>
        <w:rPr>
          <w:rFonts w:ascii="Arial" w:hAnsi="Arial" w:cs="Arial"/>
          <w:color w:val="000000" w:themeColor="text1"/>
        </w:rPr>
      </w:pPr>
    </w:p>
    <w:p w:rsidR="008F3E45" w:rsidRPr="005D144F" w:rsidRDefault="008F3E45" w:rsidP="008F3E45">
      <w:pPr>
        <w:pStyle w:val="NormalWeb"/>
        <w:spacing w:before="0" w:beforeAutospacing="0" w:after="0" w:afterAutospacing="0"/>
        <w:jc w:val="both"/>
        <w:rPr>
          <w:rFonts w:ascii="Arial" w:hAnsi="Arial" w:cs="Arial"/>
          <w:color w:val="000000" w:themeColor="text1"/>
        </w:rPr>
      </w:pPr>
      <w:r w:rsidRPr="005D144F">
        <w:rPr>
          <w:rFonts w:ascii="Arial" w:hAnsi="Arial" w:cs="Arial"/>
          <w:color w:val="000000" w:themeColor="text1"/>
        </w:rPr>
        <w:t>Processing this</w:t>
      </w:r>
      <w:r w:rsidR="005D144F" w:rsidRPr="005D144F">
        <w:rPr>
          <w:rFonts w:ascii="Arial" w:hAnsi="Arial" w:cs="Arial"/>
          <w:color w:val="000000" w:themeColor="text1"/>
        </w:rPr>
        <w:t xml:space="preserve"> </w:t>
      </w:r>
      <w:r w:rsidRPr="005D144F">
        <w:rPr>
          <w:rFonts w:ascii="Arial" w:hAnsi="Arial" w:cs="Arial"/>
          <w:color w:val="000000" w:themeColor="text1"/>
        </w:rPr>
        <w:t xml:space="preserve">information </w:t>
      </w:r>
      <w:r w:rsidR="005D144F" w:rsidRPr="005D144F">
        <w:rPr>
          <w:rFonts w:ascii="Arial" w:hAnsi="Arial" w:cs="Arial"/>
          <w:color w:val="000000" w:themeColor="text1"/>
        </w:rPr>
        <w:t xml:space="preserve">is compliant with: </w:t>
      </w:r>
    </w:p>
    <w:p w:rsidR="005D144F" w:rsidRPr="005D144F" w:rsidRDefault="005D144F" w:rsidP="008F3E45">
      <w:pPr>
        <w:pStyle w:val="NormalWeb"/>
        <w:spacing w:before="0" w:beforeAutospacing="0" w:after="0" w:afterAutospacing="0"/>
        <w:jc w:val="both"/>
        <w:rPr>
          <w:rFonts w:ascii="Arial" w:hAnsi="Arial" w:cs="Arial"/>
          <w:color w:val="000000" w:themeColor="text1"/>
        </w:rPr>
      </w:pPr>
    </w:p>
    <w:p w:rsidR="005D144F" w:rsidRPr="005D144F" w:rsidRDefault="005D144F" w:rsidP="008F3E45">
      <w:pPr>
        <w:pStyle w:val="NormalWeb"/>
        <w:spacing w:before="0" w:beforeAutospacing="0" w:after="0" w:afterAutospacing="0"/>
        <w:jc w:val="both"/>
        <w:rPr>
          <w:rFonts w:ascii="Arial" w:hAnsi="Arial" w:cs="Arial"/>
        </w:rPr>
      </w:pPr>
      <w:r w:rsidRPr="005D144F">
        <w:rPr>
          <w:rFonts w:ascii="Arial" w:hAnsi="Arial" w:cs="Arial"/>
        </w:rPr>
        <w:lastRenderedPageBreak/>
        <w:t>UK GDPR Article 6(1)(a) Consent - The visit takes place upon request</w:t>
      </w:r>
    </w:p>
    <w:p w:rsidR="005D144F" w:rsidRPr="005D144F" w:rsidRDefault="005D144F" w:rsidP="005D144F">
      <w:pPr>
        <w:shd w:val="clear" w:color="auto" w:fill="FFFFFF"/>
        <w:spacing w:after="0" w:line="240" w:lineRule="auto"/>
        <w:rPr>
          <w:rFonts w:ascii="Arial" w:hAnsi="Arial" w:cs="Arial"/>
          <w:sz w:val="24"/>
          <w:szCs w:val="24"/>
        </w:rPr>
      </w:pPr>
      <w:r w:rsidRPr="005D144F">
        <w:rPr>
          <w:rFonts w:ascii="Arial" w:hAnsi="Arial" w:cs="Arial"/>
          <w:color w:val="000000" w:themeColor="text1"/>
          <w:sz w:val="24"/>
          <w:szCs w:val="24"/>
        </w:rPr>
        <w:t xml:space="preserve">UK GDPR Article 6(1)(f) Legitimate interests pursued by the service which means we need to process this information to fulfil our </w:t>
      </w:r>
      <w:r w:rsidRPr="005D144F">
        <w:rPr>
          <w:rFonts w:ascii="Arial" w:hAnsi="Arial" w:cs="Arial"/>
          <w:sz w:val="24"/>
          <w:szCs w:val="24"/>
        </w:rPr>
        <w:t>obligations under the Fire and Rescue Services (FRS) Act 2004.  These obligations include promoting fire safety, reducing yours and others risks from fire, providing advice on actions to take in the event of a fire, safeguarding our community by improving yours and others safety and providing support to improve your health and wellbeing.</w:t>
      </w:r>
    </w:p>
    <w:p w:rsidR="005D144F" w:rsidRPr="005D144F" w:rsidRDefault="005D144F" w:rsidP="005D144F">
      <w:pPr>
        <w:pStyle w:val="NormalWeb"/>
        <w:spacing w:before="0" w:beforeAutospacing="0" w:after="0" w:afterAutospacing="0"/>
        <w:jc w:val="both"/>
        <w:rPr>
          <w:rFonts w:ascii="Arial" w:hAnsi="Arial" w:cs="Arial"/>
        </w:rPr>
      </w:pPr>
      <w:r w:rsidRPr="005D144F">
        <w:rPr>
          <w:rFonts w:ascii="Arial" w:hAnsi="Arial" w:cs="Arial"/>
        </w:rPr>
        <w:t>UK GDPR Article 9(2)(a) Explicit Consent - The visit takes place upon request</w:t>
      </w:r>
    </w:p>
    <w:p w:rsidR="005D144F" w:rsidRPr="005D144F" w:rsidRDefault="005D144F" w:rsidP="005D144F">
      <w:pPr>
        <w:pStyle w:val="NormalWeb"/>
        <w:spacing w:before="0" w:beforeAutospacing="0" w:after="0" w:afterAutospacing="0"/>
        <w:jc w:val="both"/>
        <w:rPr>
          <w:rFonts w:ascii="Arial" w:hAnsi="Arial" w:cs="Arial"/>
        </w:rPr>
      </w:pPr>
      <w:r w:rsidRPr="005D144F">
        <w:rPr>
          <w:rFonts w:ascii="Arial" w:hAnsi="Arial" w:cs="Arial"/>
        </w:rPr>
        <w:t xml:space="preserve">UK GDPR Article 9(2)(i) Public Interest </w:t>
      </w:r>
    </w:p>
    <w:p w:rsidR="008F3E45" w:rsidRPr="005D144F" w:rsidRDefault="001C42CE" w:rsidP="005D144F">
      <w:pPr>
        <w:shd w:val="clear" w:color="auto" w:fill="FFFFFF"/>
        <w:spacing w:after="0" w:line="240" w:lineRule="auto"/>
        <w:rPr>
          <w:rFonts w:ascii="Arial" w:hAnsi="Arial" w:cs="Arial"/>
          <w:b/>
          <w:color w:val="000000" w:themeColor="text1"/>
          <w:sz w:val="24"/>
          <w:szCs w:val="24"/>
        </w:rPr>
      </w:pPr>
      <w:r w:rsidRPr="005D144F">
        <w:rPr>
          <w:rFonts w:ascii="Arial" w:hAnsi="Arial" w:cs="Arial"/>
        </w:rPr>
        <w:t>.</w:t>
      </w:r>
    </w:p>
    <w:p w:rsidR="008F3E45" w:rsidRPr="005D144F" w:rsidRDefault="008F3E45" w:rsidP="008F3E45">
      <w:pPr>
        <w:pStyle w:val="NormalWeb"/>
        <w:spacing w:before="0" w:beforeAutospacing="0" w:after="0" w:afterAutospacing="0"/>
        <w:rPr>
          <w:rFonts w:ascii="Arial" w:hAnsi="Arial" w:cs="Arial"/>
          <w:b/>
          <w:color w:val="000000" w:themeColor="text1"/>
        </w:rPr>
      </w:pPr>
      <w:r w:rsidRPr="005D144F">
        <w:rPr>
          <w:rFonts w:ascii="Arial" w:hAnsi="Arial" w:cs="Arial"/>
          <w:b/>
          <w:color w:val="000000" w:themeColor="text1"/>
        </w:rPr>
        <w:t>Who will have access to my information</w:t>
      </w:r>
    </w:p>
    <w:p w:rsidR="008F3E45" w:rsidRPr="005D144F" w:rsidRDefault="008F3E45" w:rsidP="008F3E45">
      <w:pPr>
        <w:shd w:val="clear" w:color="auto" w:fill="FFFFFF"/>
        <w:spacing w:after="0" w:line="240" w:lineRule="auto"/>
        <w:rPr>
          <w:rFonts w:ascii="Arial" w:hAnsi="Arial" w:cs="Arial"/>
          <w:sz w:val="24"/>
          <w:szCs w:val="24"/>
        </w:rPr>
      </w:pPr>
    </w:p>
    <w:p w:rsidR="008F3E45" w:rsidRPr="005D144F" w:rsidRDefault="008F3E45" w:rsidP="008F3E45">
      <w:pPr>
        <w:shd w:val="clear" w:color="auto" w:fill="FFFFFF"/>
        <w:spacing w:after="0" w:line="240" w:lineRule="auto"/>
        <w:rPr>
          <w:rFonts w:ascii="Arial" w:hAnsi="Arial" w:cs="Arial"/>
          <w:sz w:val="24"/>
          <w:szCs w:val="24"/>
        </w:rPr>
      </w:pPr>
      <w:r w:rsidRPr="005D144F">
        <w:rPr>
          <w:rFonts w:ascii="Arial" w:hAnsi="Arial" w:cs="Arial"/>
          <w:sz w:val="24"/>
          <w:szCs w:val="24"/>
        </w:rPr>
        <w:t>Your information will be securely stored on an internal system and will be accessed and used by staff who require it to undertake their role, i.e. to carry out the visit, progress outcomes from the visit, and administer and evaluate the service.</w:t>
      </w:r>
    </w:p>
    <w:p w:rsidR="008F3E45" w:rsidRPr="005D144F" w:rsidRDefault="008F3E45" w:rsidP="008F3E45">
      <w:pPr>
        <w:spacing w:after="0" w:line="240" w:lineRule="auto"/>
        <w:jc w:val="both"/>
        <w:rPr>
          <w:rFonts w:ascii="Arial" w:hAnsi="Arial" w:cs="Arial"/>
          <w:sz w:val="24"/>
          <w:szCs w:val="24"/>
        </w:rPr>
      </w:pPr>
    </w:p>
    <w:p w:rsidR="008F3E45" w:rsidRPr="005D144F" w:rsidRDefault="008F3E45" w:rsidP="008F3E45">
      <w:pPr>
        <w:pStyle w:val="NormalWeb"/>
        <w:spacing w:before="0" w:beforeAutospacing="0" w:after="0" w:afterAutospacing="0"/>
        <w:rPr>
          <w:rFonts w:ascii="Arial" w:hAnsi="Arial" w:cs="Arial"/>
          <w:b/>
          <w:color w:val="000000" w:themeColor="text1"/>
        </w:rPr>
      </w:pPr>
      <w:r w:rsidRPr="005D144F">
        <w:rPr>
          <w:rFonts w:ascii="Arial" w:hAnsi="Arial" w:cs="Arial"/>
          <w:b/>
          <w:color w:val="000000" w:themeColor="text1"/>
        </w:rPr>
        <w:t>Why we may need to share your information:</w:t>
      </w:r>
    </w:p>
    <w:p w:rsidR="008F3E45" w:rsidRPr="005D144F" w:rsidRDefault="008F3E45" w:rsidP="008F3E45">
      <w:pPr>
        <w:pStyle w:val="NormalWeb"/>
        <w:spacing w:before="0" w:beforeAutospacing="0" w:after="0" w:afterAutospacing="0"/>
        <w:rPr>
          <w:rFonts w:ascii="Arial" w:hAnsi="Arial" w:cs="Arial"/>
          <w:b/>
          <w:color w:val="000000" w:themeColor="text1"/>
        </w:rPr>
      </w:pPr>
    </w:p>
    <w:p w:rsidR="008F3E45" w:rsidRPr="005D144F" w:rsidRDefault="008F3E45" w:rsidP="008F3E45">
      <w:pPr>
        <w:shd w:val="clear" w:color="auto" w:fill="FFFFFF"/>
        <w:spacing w:after="0" w:line="240" w:lineRule="auto"/>
        <w:rPr>
          <w:rFonts w:ascii="Arial" w:hAnsi="Arial" w:cs="Arial"/>
          <w:sz w:val="24"/>
          <w:szCs w:val="24"/>
        </w:rPr>
      </w:pPr>
      <w:r w:rsidRPr="005D144F">
        <w:rPr>
          <w:rFonts w:ascii="Arial" w:hAnsi="Arial" w:cs="Arial"/>
          <w:sz w:val="24"/>
          <w:szCs w:val="24"/>
        </w:rPr>
        <w:t>An outcome of the visit could be that SYFR Control Room personnel and operational crews would benefit from having access to certain information to provide an effective emergency response.  In these circumstances they would have access to an address and a note against that address, such as: 22 High Street – oxygen cylinder.</w:t>
      </w:r>
    </w:p>
    <w:p w:rsidR="008F3E45" w:rsidRPr="005D144F" w:rsidRDefault="008F3E45" w:rsidP="008F3E45">
      <w:pPr>
        <w:shd w:val="clear" w:color="auto" w:fill="FFFFFF"/>
        <w:spacing w:after="0" w:line="240" w:lineRule="auto"/>
        <w:rPr>
          <w:rFonts w:ascii="Arial" w:hAnsi="Arial" w:cs="Arial"/>
          <w:sz w:val="24"/>
          <w:szCs w:val="24"/>
        </w:rPr>
      </w:pPr>
    </w:p>
    <w:p w:rsidR="008F3E45" w:rsidRPr="005D144F" w:rsidRDefault="008F3E45" w:rsidP="008F3E45">
      <w:pPr>
        <w:shd w:val="clear" w:color="auto" w:fill="FFFFFF"/>
        <w:spacing w:after="0" w:line="240" w:lineRule="auto"/>
        <w:rPr>
          <w:rFonts w:ascii="Arial" w:hAnsi="Arial" w:cs="Arial"/>
          <w:sz w:val="24"/>
          <w:szCs w:val="24"/>
        </w:rPr>
      </w:pPr>
      <w:r w:rsidRPr="005D144F">
        <w:rPr>
          <w:rFonts w:ascii="Arial" w:hAnsi="Arial" w:cs="Arial"/>
          <w:sz w:val="24"/>
          <w:szCs w:val="24"/>
        </w:rPr>
        <w:t>Protecting your personal information is vital to us so, if we make a referral to a partner agency, appropriate security measures are in place to ensure it is shared securely, and we will only share the minimum amount of information necessary to meet the purpose of the referral.</w:t>
      </w:r>
    </w:p>
    <w:p w:rsidR="008F3E45" w:rsidRPr="005D144F" w:rsidRDefault="008F3E45" w:rsidP="008F3E45">
      <w:pPr>
        <w:shd w:val="clear" w:color="auto" w:fill="FFFFFF"/>
        <w:spacing w:after="0" w:line="240" w:lineRule="auto"/>
        <w:rPr>
          <w:rFonts w:ascii="Arial" w:hAnsi="Arial" w:cs="Arial"/>
          <w:sz w:val="24"/>
          <w:szCs w:val="24"/>
        </w:rPr>
      </w:pPr>
    </w:p>
    <w:p w:rsidR="008F3E45" w:rsidRPr="005D144F" w:rsidRDefault="008F3E45" w:rsidP="008F3E45">
      <w:pPr>
        <w:shd w:val="clear" w:color="auto" w:fill="FFFFFF"/>
        <w:spacing w:after="0" w:line="240" w:lineRule="auto"/>
        <w:rPr>
          <w:rFonts w:ascii="Arial" w:hAnsi="Arial" w:cs="Arial"/>
          <w:sz w:val="24"/>
          <w:szCs w:val="24"/>
        </w:rPr>
      </w:pPr>
      <w:r w:rsidRPr="005D144F">
        <w:rPr>
          <w:rFonts w:ascii="Arial" w:hAnsi="Arial" w:cs="Arial"/>
          <w:sz w:val="24"/>
          <w:szCs w:val="24"/>
        </w:rPr>
        <w:t>In the majority of cases we will not share your personal information without your agreement and you will be informed at the time of the referral, and asked to provide your consent to do so.</w:t>
      </w:r>
    </w:p>
    <w:p w:rsidR="008F3E45" w:rsidRPr="005D144F" w:rsidRDefault="008F3E45" w:rsidP="008F3E45">
      <w:pPr>
        <w:shd w:val="clear" w:color="auto" w:fill="FFFFFF"/>
        <w:spacing w:after="0" w:line="240" w:lineRule="auto"/>
        <w:rPr>
          <w:rFonts w:ascii="Arial" w:hAnsi="Arial" w:cs="Arial"/>
          <w:sz w:val="24"/>
          <w:szCs w:val="24"/>
        </w:rPr>
      </w:pPr>
    </w:p>
    <w:p w:rsidR="008F3E45" w:rsidRPr="005D144F" w:rsidRDefault="008F3E45" w:rsidP="008F3E45">
      <w:pPr>
        <w:shd w:val="clear" w:color="auto" w:fill="FFFFFF"/>
        <w:spacing w:after="0" w:line="240" w:lineRule="auto"/>
        <w:rPr>
          <w:rFonts w:ascii="Arial" w:hAnsi="Arial" w:cs="Arial"/>
          <w:sz w:val="24"/>
          <w:szCs w:val="24"/>
        </w:rPr>
      </w:pPr>
      <w:r w:rsidRPr="005D144F">
        <w:rPr>
          <w:rFonts w:ascii="Arial" w:hAnsi="Arial" w:cs="Arial"/>
          <w:sz w:val="24"/>
          <w:szCs w:val="24"/>
        </w:rPr>
        <w:t xml:space="preserve">Example of referrals which could be offered during the visit, dependant on our findings, are: </w:t>
      </w:r>
    </w:p>
    <w:p w:rsidR="008F3E45" w:rsidRPr="005D144F" w:rsidRDefault="008F3E45" w:rsidP="008F3E45">
      <w:pPr>
        <w:shd w:val="clear" w:color="auto" w:fill="FFFFFF"/>
        <w:spacing w:after="0" w:line="240" w:lineRule="auto"/>
        <w:rPr>
          <w:rFonts w:ascii="Arial" w:hAnsi="Arial" w:cs="Arial"/>
          <w:sz w:val="24"/>
          <w:szCs w:val="24"/>
        </w:rPr>
      </w:pPr>
    </w:p>
    <w:p w:rsidR="008F3E45" w:rsidRPr="005D144F" w:rsidRDefault="008F3E45" w:rsidP="008F3E45">
      <w:pPr>
        <w:pStyle w:val="ListParagraph"/>
        <w:numPr>
          <w:ilvl w:val="0"/>
          <w:numId w:val="5"/>
        </w:numPr>
        <w:shd w:val="clear" w:color="auto" w:fill="FFFFFF"/>
        <w:spacing w:after="0" w:line="240" w:lineRule="auto"/>
        <w:ind w:right="-424"/>
        <w:rPr>
          <w:rFonts w:ascii="Arial" w:hAnsi="Arial" w:cs="Arial"/>
          <w:sz w:val="24"/>
          <w:szCs w:val="24"/>
        </w:rPr>
      </w:pPr>
      <w:r w:rsidRPr="005D144F">
        <w:rPr>
          <w:rFonts w:ascii="Arial" w:hAnsi="Arial" w:cs="Arial"/>
          <w:sz w:val="24"/>
          <w:szCs w:val="24"/>
        </w:rPr>
        <w:t>Local Authority falls prevention teams who can support individuals in preventing falls in and around the home;</w:t>
      </w:r>
    </w:p>
    <w:p w:rsidR="008F3E45" w:rsidRPr="005D144F" w:rsidRDefault="008F3E45" w:rsidP="008F3E45">
      <w:pPr>
        <w:pStyle w:val="ListParagraph"/>
        <w:numPr>
          <w:ilvl w:val="0"/>
          <w:numId w:val="5"/>
        </w:numPr>
        <w:shd w:val="clear" w:color="auto" w:fill="FFFFFF"/>
        <w:spacing w:after="0" w:line="240" w:lineRule="auto"/>
        <w:ind w:right="-424"/>
        <w:rPr>
          <w:rFonts w:ascii="Arial" w:hAnsi="Arial" w:cs="Arial"/>
          <w:sz w:val="24"/>
          <w:szCs w:val="24"/>
        </w:rPr>
      </w:pPr>
      <w:r w:rsidRPr="005D144F">
        <w:rPr>
          <w:rFonts w:ascii="Arial" w:hAnsi="Arial" w:cs="Arial"/>
          <w:sz w:val="24"/>
          <w:szCs w:val="24"/>
        </w:rPr>
        <w:t>Trading Standards, to safeguard you as a consumer, and support legitimate trade;</w:t>
      </w:r>
    </w:p>
    <w:p w:rsidR="008F3E45" w:rsidRPr="005D144F" w:rsidRDefault="008F3E45" w:rsidP="008F3E45">
      <w:pPr>
        <w:pStyle w:val="ListParagraph"/>
        <w:numPr>
          <w:ilvl w:val="0"/>
          <w:numId w:val="5"/>
        </w:numPr>
        <w:shd w:val="clear" w:color="auto" w:fill="FFFFFF"/>
        <w:spacing w:after="0" w:line="240" w:lineRule="auto"/>
        <w:ind w:right="-424"/>
        <w:rPr>
          <w:rFonts w:ascii="Arial" w:hAnsi="Arial" w:cs="Arial"/>
          <w:sz w:val="24"/>
          <w:szCs w:val="24"/>
        </w:rPr>
      </w:pPr>
      <w:r w:rsidRPr="005D144F">
        <w:rPr>
          <w:rFonts w:ascii="Arial" w:hAnsi="Arial" w:cs="Arial"/>
          <w:sz w:val="24"/>
          <w:szCs w:val="24"/>
        </w:rPr>
        <w:t xml:space="preserve">South Yorkshire Police to provide advice and support to those who have concerns involving crime, anti-social behaviour, and vulnerability; </w:t>
      </w:r>
    </w:p>
    <w:p w:rsidR="008F3E45" w:rsidRPr="005D144F" w:rsidRDefault="008F3E45" w:rsidP="008F3E45">
      <w:pPr>
        <w:pStyle w:val="ListParagraph"/>
        <w:numPr>
          <w:ilvl w:val="0"/>
          <w:numId w:val="5"/>
        </w:numPr>
        <w:shd w:val="clear" w:color="auto" w:fill="FFFFFF"/>
        <w:spacing w:after="0" w:line="240" w:lineRule="auto"/>
        <w:ind w:right="-424"/>
        <w:rPr>
          <w:rFonts w:ascii="Arial" w:hAnsi="Arial" w:cs="Arial"/>
          <w:sz w:val="24"/>
          <w:szCs w:val="24"/>
        </w:rPr>
      </w:pPr>
      <w:r w:rsidRPr="005D144F">
        <w:rPr>
          <w:rFonts w:ascii="Arial" w:hAnsi="Arial" w:cs="Arial"/>
          <w:sz w:val="24"/>
          <w:szCs w:val="24"/>
        </w:rPr>
        <w:t>Local Authority Social Services who can offer support to individuals across a range of areas, including safeguarding.</w:t>
      </w:r>
    </w:p>
    <w:p w:rsidR="008F3E45" w:rsidRPr="005D144F" w:rsidRDefault="008F3E45" w:rsidP="008F3E45">
      <w:pPr>
        <w:shd w:val="clear" w:color="auto" w:fill="FFFFFF"/>
        <w:spacing w:after="0" w:line="240" w:lineRule="auto"/>
        <w:rPr>
          <w:rFonts w:ascii="Arial" w:hAnsi="Arial" w:cs="Arial"/>
          <w:sz w:val="24"/>
          <w:szCs w:val="24"/>
        </w:rPr>
      </w:pPr>
    </w:p>
    <w:p w:rsidR="008F3E45" w:rsidRPr="005D144F" w:rsidRDefault="008F3E45" w:rsidP="008F3E45">
      <w:pPr>
        <w:pStyle w:val="NormalWeb"/>
        <w:spacing w:before="0" w:beforeAutospacing="0" w:after="0" w:afterAutospacing="0"/>
        <w:jc w:val="both"/>
        <w:rPr>
          <w:rFonts w:ascii="Arial" w:hAnsi="Arial" w:cs="Arial"/>
          <w:color w:val="000000" w:themeColor="text1"/>
        </w:rPr>
      </w:pPr>
      <w:r w:rsidRPr="005D144F">
        <w:rPr>
          <w:rFonts w:ascii="Arial" w:hAnsi="Arial" w:cs="Arial"/>
          <w:color w:val="000000" w:themeColor="text1"/>
          <w:shd w:val="clear" w:color="auto" w:fill="FFFFFF"/>
        </w:rPr>
        <w:t xml:space="preserve">We will not pass on your information to third parties without first obtaining your consent, </w:t>
      </w:r>
      <w:r w:rsidRPr="005D144F">
        <w:rPr>
          <w:rFonts w:ascii="Arial" w:hAnsi="Arial" w:cs="Arial"/>
          <w:color w:val="000000" w:themeColor="text1"/>
        </w:rPr>
        <w:t>unless the law and/or our policies allow us to do so for example, in the following circumstances:</w:t>
      </w:r>
    </w:p>
    <w:p w:rsidR="008F3E45" w:rsidRPr="005D144F" w:rsidRDefault="008F3E45" w:rsidP="008F3E45">
      <w:pPr>
        <w:pStyle w:val="NormalWeb"/>
        <w:spacing w:before="0" w:beforeAutospacing="0" w:after="0" w:afterAutospacing="0"/>
        <w:jc w:val="both"/>
        <w:rPr>
          <w:rFonts w:ascii="Arial" w:hAnsi="Arial" w:cs="Arial"/>
          <w:color w:val="000000" w:themeColor="text1"/>
        </w:rPr>
      </w:pPr>
    </w:p>
    <w:p w:rsidR="008F3E45" w:rsidRPr="005D144F" w:rsidRDefault="008F3E45" w:rsidP="008F3E45">
      <w:pPr>
        <w:pStyle w:val="NormalWeb"/>
        <w:numPr>
          <w:ilvl w:val="0"/>
          <w:numId w:val="6"/>
        </w:numPr>
        <w:spacing w:before="0" w:beforeAutospacing="0" w:after="0" w:afterAutospacing="0"/>
        <w:ind w:left="0"/>
        <w:jc w:val="both"/>
        <w:rPr>
          <w:rFonts w:ascii="Arial" w:hAnsi="Arial" w:cs="Arial"/>
          <w:color w:val="000000" w:themeColor="text1"/>
        </w:rPr>
      </w:pPr>
      <w:r w:rsidRPr="005D144F">
        <w:rPr>
          <w:rFonts w:ascii="Arial" w:hAnsi="Arial" w:cs="Arial"/>
          <w:color w:val="000000" w:themeColor="text1"/>
        </w:rPr>
        <w:t>The law states that we can</w:t>
      </w:r>
    </w:p>
    <w:p w:rsidR="008F3E45" w:rsidRPr="005D144F" w:rsidRDefault="008F3E45" w:rsidP="008F3E45">
      <w:pPr>
        <w:pStyle w:val="NormalWeb"/>
        <w:numPr>
          <w:ilvl w:val="0"/>
          <w:numId w:val="6"/>
        </w:numPr>
        <w:spacing w:before="0" w:beforeAutospacing="0" w:after="0" w:afterAutospacing="0"/>
        <w:ind w:left="0"/>
        <w:jc w:val="both"/>
        <w:rPr>
          <w:rFonts w:ascii="Arial" w:hAnsi="Arial" w:cs="Arial"/>
          <w:color w:val="000000" w:themeColor="text1"/>
        </w:rPr>
      </w:pPr>
      <w:r w:rsidRPr="005D144F">
        <w:rPr>
          <w:rFonts w:ascii="Arial" w:hAnsi="Arial" w:cs="Arial"/>
          <w:color w:val="000000" w:themeColor="text1"/>
        </w:rPr>
        <w:t>There is a risk of serious harm or threat to life</w:t>
      </w:r>
    </w:p>
    <w:p w:rsidR="00396C69" w:rsidRDefault="008F3E45" w:rsidP="008F3E45">
      <w:pPr>
        <w:pStyle w:val="NormalWeb"/>
        <w:numPr>
          <w:ilvl w:val="0"/>
          <w:numId w:val="6"/>
        </w:numPr>
        <w:spacing w:before="0" w:beforeAutospacing="0" w:after="0" w:afterAutospacing="0"/>
        <w:ind w:left="0"/>
        <w:jc w:val="both"/>
        <w:rPr>
          <w:rFonts w:ascii="Arial" w:hAnsi="Arial" w:cs="Arial"/>
          <w:color w:val="000000" w:themeColor="text1"/>
        </w:rPr>
      </w:pPr>
      <w:r w:rsidRPr="005D144F">
        <w:rPr>
          <w:rFonts w:ascii="Arial" w:hAnsi="Arial" w:cs="Arial"/>
          <w:color w:val="000000" w:themeColor="text1"/>
        </w:rPr>
        <w:t>We are directed by a court of law</w:t>
      </w:r>
    </w:p>
    <w:p w:rsidR="008F3E45" w:rsidRPr="00396C69" w:rsidRDefault="008F3E45" w:rsidP="00396C69">
      <w:pPr>
        <w:pStyle w:val="NormalWeb"/>
        <w:spacing w:before="0" w:beforeAutospacing="0" w:after="0" w:afterAutospacing="0"/>
        <w:jc w:val="both"/>
        <w:rPr>
          <w:rFonts w:ascii="Arial" w:hAnsi="Arial" w:cs="Arial"/>
          <w:color w:val="000000" w:themeColor="text1"/>
        </w:rPr>
      </w:pPr>
      <w:r w:rsidRPr="00396C69">
        <w:rPr>
          <w:rFonts w:ascii="Arial" w:hAnsi="Arial" w:cs="Arial"/>
        </w:rPr>
        <w:t>Decisions in these instances will be made on a case-by-case basis</w:t>
      </w:r>
    </w:p>
    <w:p w:rsidR="008F3E45" w:rsidRDefault="008F3E45" w:rsidP="008F3E45">
      <w:pPr>
        <w:pStyle w:val="NormalWeb"/>
        <w:spacing w:before="0" w:beforeAutospacing="0" w:after="0" w:afterAutospacing="0"/>
        <w:rPr>
          <w:rFonts w:ascii="Arial" w:hAnsi="Arial" w:cs="Arial"/>
          <w:b/>
          <w:color w:val="000000" w:themeColor="text1"/>
        </w:rPr>
      </w:pPr>
    </w:p>
    <w:p w:rsidR="00A026E1" w:rsidRPr="005D144F" w:rsidRDefault="00A026E1" w:rsidP="008F3E45">
      <w:pPr>
        <w:pStyle w:val="NormalWeb"/>
        <w:spacing w:before="0" w:beforeAutospacing="0" w:after="0" w:afterAutospacing="0"/>
        <w:rPr>
          <w:rFonts w:ascii="Arial" w:hAnsi="Arial" w:cs="Arial"/>
          <w:b/>
          <w:color w:val="000000" w:themeColor="text1"/>
        </w:rPr>
      </w:pPr>
    </w:p>
    <w:p w:rsidR="009E257C" w:rsidRPr="005D144F" w:rsidRDefault="0086210A" w:rsidP="004F73AF">
      <w:pPr>
        <w:shd w:val="clear" w:color="auto" w:fill="FFFFFF"/>
        <w:spacing w:after="0" w:line="240" w:lineRule="auto"/>
        <w:rPr>
          <w:rFonts w:ascii="Arial" w:hAnsi="Arial" w:cs="Arial"/>
          <w:b/>
          <w:sz w:val="24"/>
          <w:szCs w:val="24"/>
        </w:rPr>
      </w:pPr>
      <w:r w:rsidRPr="005D144F">
        <w:rPr>
          <w:rFonts w:ascii="Arial" w:hAnsi="Arial" w:cs="Arial"/>
          <w:b/>
          <w:sz w:val="24"/>
          <w:szCs w:val="24"/>
        </w:rPr>
        <w:t>How will my information be used?</w:t>
      </w:r>
    </w:p>
    <w:p w:rsidR="004F73AF" w:rsidRPr="005D144F" w:rsidRDefault="004F73AF" w:rsidP="004F73AF">
      <w:pPr>
        <w:shd w:val="clear" w:color="auto" w:fill="FFFFFF"/>
        <w:spacing w:after="0" w:line="240" w:lineRule="auto"/>
        <w:rPr>
          <w:rFonts w:ascii="Arial" w:hAnsi="Arial" w:cs="Arial"/>
          <w:sz w:val="24"/>
          <w:szCs w:val="24"/>
        </w:rPr>
      </w:pPr>
    </w:p>
    <w:p w:rsidR="00FC22BF" w:rsidRPr="005D144F" w:rsidRDefault="001C42CE" w:rsidP="004F73AF">
      <w:pPr>
        <w:shd w:val="clear" w:color="auto" w:fill="FFFFFF"/>
        <w:spacing w:after="0" w:line="240" w:lineRule="auto"/>
        <w:rPr>
          <w:rFonts w:ascii="Arial" w:hAnsi="Arial" w:cs="Arial"/>
          <w:sz w:val="24"/>
          <w:szCs w:val="24"/>
        </w:rPr>
      </w:pPr>
      <w:r w:rsidRPr="005D144F">
        <w:rPr>
          <w:rFonts w:ascii="Arial" w:hAnsi="Arial" w:cs="Arial"/>
          <w:sz w:val="24"/>
          <w:szCs w:val="24"/>
        </w:rPr>
        <w:t xml:space="preserve">Your information will be used to contact you to arrange a visit if you would like lone. </w:t>
      </w:r>
      <w:r w:rsidR="009E257C" w:rsidRPr="005D144F">
        <w:rPr>
          <w:rFonts w:ascii="Arial" w:hAnsi="Arial" w:cs="Arial"/>
          <w:sz w:val="24"/>
          <w:szCs w:val="24"/>
        </w:rPr>
        <w:t xml:space="preserve">The visit will be undertaken by SYFR staff </w:t>
      </w:r>
      <w:r w:rsidR="0090728C" w:rsidRPr="005D144F">
        <w:rPr>
          <w:rFonts w:ascii="Arial" w:hAnsi="Arial" w:cs="Arial"/>
          <w:sz w:val="24"/>
          <w:szCs w:val="24"/>
        </w:rPr>
        <w:t xml:space="preserve">or one of our partners </w:t>
      </w:r>
      <w:r w:rsidR="009E257C" w:rsidRPr="005D144F">
        <w:rPr>
          <w:rFonts w:ascii="Arial" w:hAnsi="Arial" w:cs="Arial"/>
          <w:sz w:val="24"/>
          <w:szCs w:val="24"/>
        </w:rPr>
        <w:t>and is taking place as a result of a referral from another agency, a request from yourself or a famil</w:t>
      </w:r>
      <w:r w:rsidR="0090728C" w:rsidRPr="005D144F">
        <w:rPr>
          <w:rFonts w:ascii="Arial" w:hAnsi="Arial" w:cs="Arial"/>
          <w:sz w:val="24"/>
          <w:szCs w:val="24"/>
        </w:rPr>
        <w:t xml:space="preserve">y member, </w:t>
      </w:r>
      <w:r w:rsidR="0074334A" w:rsidRPr="005D144F">
        <w:rPr>
          <w:rFonts w:ascii="Arial" w:hAnsi="Arial" w:cs="Arial"/>
          <w:sz w:val="24"/>
          <w:szCs w:val="24"/>
        </w:rPr>
        <w:t xml:space="preserve">or </w:t>
      </w:r>
      <w:r w:rsidR="0090728C" w:rsidRPr="005D144F">
        <w:rPr>
          <w:rFonts w:ascii="Arial" w:hAnsi="Arial" w:cs="Arial"/>
          <w:sz w:val="24"/>
          <w:szCs w:val="24"/>
        </w:rPr>
        <w:t>as</w:t>
      </w:r>
      <w:r w:rsidR="009E257C" w:rsidRPr="005D144F">
        <w:rPr>
          <w:rFonts w:ascii="Arial" w:hAnsi="Arial" w:cs="Arial"/>
          <w:sz w:val="24"/>
          <w:szCs w:val="24"/>
        </w:rPr>
        <w:t xml:space="preserve"> a result of an incident in your area, after which all residents will be offered this service. </w:t>
      </w:r>
      <w:r w:rsidR="004F73AF" w:rsidRPr="005D144F">
        <w:rPr>
          <w:rFonts w:ascii="Arial" w:hAnsi="Arial" w:cs="Arial"/>
          <w:sz w:val="24"/>
          <w:szCs w:val="24"/>
        </w:rPr>
        <w:t xml:space="preserve"> </w:t>
      </w:r>
      <w:r w:rsidR="0074334A" w:rsidRPr="005D144F">
        <w:rPr>
          <w:rFonts w:ascii="Arial" w:hAnsi="Arial" w:cs="Arial"/>
          <w:sz w:val="24"/>
          <w:szCs w:val="24"/>
        </w:rPr>
        <w:t xml:space="preserve">Alternatively you may be on SYFR’s target address list which uses our community risk model to identify properties whose occupants may be at greater risk from an accidental dwelling fire. </w:t>
      </w:r>
      <w:r w:rsidR="009E257C" w:rsidRPr="005D144F">
        <w:rPr>
          <w:rFonts w:ascii="Arial" w:hAnsi="Arial" w:cs="Arial"/>
          <w:sz w:val="24"/>
          <w:szCs w:val="24"/>
        </w:rPr>
        <w:t>This helps us assess risk and provide the necessary advice and support.</w:t>
      </w:r>
    </w:p>
    <w:p w:rsidR="002209F9" w:rsidRPr="005D144F" w:rsidRDefault="002209F9" w:rsidP="00B62F72">
      <w:pPr>
        <w:spacing w:after="0" w:line="240" w:lineRule="auto"/>
        <w:rPr>
          <w:rFonts w:ascii="Arial" w:eastAsia="Arial" w:hAnsi="Arial" w:cs="Arial"/>
          <w:sz w:val="24"/>
          <w:szCs w:val="24"/>
          <w:lang w:eastAsia="en-GB" w:bidi="en-GB"/>
        </w:rPr>
      </w:pPr>
    </w:p>
    <w:p w:rsidR="009E257C" w:rsidRPr="005D144F" w:rsidRDefault="009E257C" w:rsidP="00B62F72">
      <w:pPr>
        <w:widowControl w:val="0"/>
        <w:autoSpaceDE w:val="0"/>
        <w:autoSpaceDN w:val="0"/>
        <w:spacing w:after="0" w:line="240" w:lineRule="auto"/>
        <w:ind w:right="177"/>
        <w:rPr>
          <w:rFonts w:ascii="Arial" w:eastAsia="Arial" w:hAnsi="Arial" w:cs="Arial"/>
          <w:sz w:val="24"/>
          <w:szCs w:val="24"/>
          <w:lang w:eastAsia="en-GB" w:bidi="en-GB"/>
        </w:rPr>
      </w:pPr>
      <w:r w:rsidRPr="005D144F">
        <w:rPr>
          <w:rFonts w:ascii="Arial" w:eastAsia="Arial" w:hAnsi="Arial" w:cs="Arial"/>
          <w:sz w:val="24"/>
          <w:szCs w:val="24"/>
          <w:lang w:eastAsia="en-GB" w:bidi="en-GB"/>
        </w:rPr>
        <w:t xml:space="preserve">We will make a record of your responses, and document anything we have seen that relates to the questions and the purpose of the visit. </w:t>
      </w:r>
      <w:r w:rsidR="004F73AF" w:rsidRPr="005D144F">
        <w:rPr>
          <w:rFonts w:ascii="Arial" w:eastAsia="Arial" w:hAnsi="Arial" w:cs="Arial"/>
          <w:sz w:val="24"/>
          <w:szCs w:val="24"/>
          <w:lang w:eastAsia="en-GB" w:bidi="en-GB"/>
        </w:rPr>
        <w:t xml:space="preserve"> </w:t>
      </w:r>
      <w:r w:rsidRPr="005D144F">
        <w:rPr>
          <w:rFonts w:ascii="Arial" w:eastAsia="Arial" w:hAnsi="Arial" w:cs="Arial"/>
          <w:sz w:val="24"/>
          <w:szCs w:val="24"/>
          <w:lang w:eastAsia="en-GB" w:bidi="en-GB"/>
        </w:rPr>
        <w:t>We will also keep a record of referrals made to other agencies and the reasons why.</w:t>
      </w:r>
    </w:p>
    <w:p w:rsidR="0074334A" w:rsidRPr="005D144F" w:rsidRDefault="0074334A" w:rsidP="00B62F72">
      <w:pPr>
        <w:widowControl w:val="0"/>
        <w:autoSpaceDE w:val="0"/>
        <w:autoSpaceDN w:val="0"/>
        <w:spacing w:after="0" w:line="240" w:lineRule="auto"/>
        <w:ind w:right="177"/>
        <w:rPr>
          <w:rFonts w:ascii="Arial" w:eastAsia="Arial" w:hAnsi="Arial" w:cs="Arial"/>
          <w:sz w:val="24"/>
          <w:szCs w:val="24"/>
          <w:lang w:eastAsia="en-GB" w:bidi="en-GB"/>
        </w:rPr>
      </w:pPr>
    </w:p>
    <w:p w:rsidR="009E257C" w:rsidRPr="005D144F" w:rsidRDefault="009E257C" w:rsidP="00B62F72">
      <w:pPr>
        <w:widowControl w:val="0"/>
        <w:autoSpaceDE w:val="0"/>
        <w:autoSpaceDN w:val="0"/>
        <w:spacing w:after="0" w:line="240" w:lineRule="auto"/>
        <w:rPr>
          <w:rFonts w:ascii="Arial" w:eastAsia="Arial" w:hAnsi="Arial" w:cs="Arial"/>
          <w:sz w:val="24"/>
          <w:szCs w:val="24"/>
          <w:lang w:eastAsia="en-GB" w:bidi="en-GB"/>
        </w:rPr>
      </w:pPr>
      <w:r w:rsidRPr="005D144F">
        <w:rPr>
          <w:rFonts w:ascii="Arial" w:eastAsia="Arial" w:hAnsi="Arial" w:cs="Arial"/>
          <w:sz w:val="24"/>
          <w:szCs w:val="24"/>
          <w:lang w:eastAsia="en-GB" w:bidi="en-GB"/>
        </w:rPr>
        <w:t>The information we collect during the visit will be used:</w:t>
      </w:r>
    </w:p>
    <w:p w:rsidR="00451BF8" w:rsidRPr="005D144F" w:rsidRDefault="00451BF8" w:rsidP="00B62F72">
      <w:pPr>
        <w:widowControl w:val="0"/>
        <w:autoSpaceDE w:val="0"/>
        <w:autoSpaceDN w:val="0"/>
        <w:spacing w:after="0" w:line="240" w:lineRule="auto"/>
        <w:rPr>
          <w:rFonts w:ascii="Arial" w:eastAsia="Arial" w:hAnsi="Arial" w:cs="Arial"/>
          <w:sz w:val="24"/>
          <w:szCs w:val="24"/>
          <w:lang w:eastAsia="en-GB" w:bidi="en-GB"/>
        </w:rPr>
      </w:pPr>
    </w:p>
    <w:p w:rsidR="009E257C" w:rsidRPr="005D144F" w:rsidRDefault="009E257C" w:rsidP="00B62F72">
      <w:pPr>
        <w:pStyle w:val="ListParagraph"/>
        <w:widowControl w:val="0"/>
        <w:numPr>
          <w:ilvl w:val="0"/>
          <w:numId w:val="4"/>
        </w:numPr>
        <w:tabs>
          <w:tab w:val="left" w:pos="832"/>
          <w:tab w:val="left" w:pos="833"/>
        </w:tabs>
        <w:autoSpaceDE w:val="0"/>
        <w:autoSpaceDN w:val="0"/>
        <w:spacing w:after="0" w:line="240" w:lineRule="auto"/>
        <w:rPr>
          <w:rFonts w:ascii="Arial" w:eastAsia="Times New Roman" w:hAnsi="Arial" w:cs="Arial"/>
          <w:sz w:val="24"/>
          <w:szCs w:val="24"/>
          <w:lang w:eastAsia="en-GB"/>
        </w:rPr>
      </w:pPr>
      <w:r w:rsidRPr="005D144F">
        <w:rPr>
          <w:rFonts w:ascii="Arial" w:eastAsia="Times New Roman" w:hAnsi="Arial" w:cs="Arial"/>
          <w:sz w:val="24"/>
          <w:szCs w:val="24"/>
          <w:lang w:eastAsia="en-GB"/>
        </w:rPr>
        <w:t>To provide appropriate services to protect your safety or the safety of</w:t>
      </w:r>
      <w:r w:rsidRPr="005D144F">
        <w:rPr>
          <w:rFonts w:ascii="Arial" w:eastAsia="Times New Roman" w:hAnsi="Arial" w:cs="Arial"/>
          <w:spacing w:val="-7"/>
          <w:sz w:val="24"/>
          <w:szCs w:val="24"/>
          <w:lang w:eastAsia="en-GB"/>
        </w:rPr>
        <w:t xml:space="preserve"> </w:t>
      </w:r>
      <w:r w:rsidRPr="005D144F">
        <w:rPr>
          <w:rFonts w:ascii="Arial" w:eastAsia="Times New Roman" w:hAnsi="Arial" w:cs="Arial"/>
          <w:sz w:val="24"/>
          <w:szCs w:val="24"/>
          <w:lang w:eastAsia="en-GB"/>
        </w:rPr>
        <w:t>others;</w:t>
      </w:r>
    </w:p>
    <w:p w:rsidR="009E257C" w:rsidRPr="005D144F" w:rsidRDefault="009E257C" w:rsidP="00B62F72">
      <w:pPr>
        <w:pStyle w:val="ListParagraph"/>
        <w:widowControl w:val="0"/>
        <w:numPr>
          <w:ilvl w:val="0"/>
          <w:numId w:val="4"/>
        </w:numPr>
        <w:tabs>
          <w:tab w:val="left" w:pos="832"/>
          <w:tab w:val="left" w:pos="833"/>
        </w:tabs>
        <w:autoSpaceDE w:val="0"/>
        <w:autoSpaceDN w:val="0"/>
        <w:spacing w:after="0" w:line="240" w:lineRule="auto"/>
        <w:ind w:right="152"/>
        <w:rPr>
          <w:rFonts w:ascii="Arial" w:eastAsia="Times New Roman" w:hAnsi="Arial" w:cs="Arial"/>
          <w:sz w:val="24"/>
          <w:szCs w:val="24"/>
          <w:lang w:eastAsia="en-GB"/>
        </w:rPr>
      </w:pPr>
      <w:r w:rsidRPr="005D144F">
        <w:rPr>
          <w:rFonts w:ascii="Arial" w:eastAsia="Times New Roman" w:hAnsi="Arial" w:cs="Arial"/>
          <w:sz w:val="24"/>
          <w:szCs w:val="24"/>
          <w:lang w:eastAsia="en-GB"/>
        </w:rPr>
        <w:t>To record and evaluate outcomes of the services SYFR has provided;</w:t>
      </w:r>
    </w:p>
    <w:p w:rsidR="009E257C" w:rsidRPr="00C558D2" w:rsidRDefault="001C42CE" w:rsidP="004F73AF">
      <w:pPr>
        <w:pStyle w:val="ListParagraph"/>
        <w:widowControl w:val="0"/>
        <w:numPr>
          <w:ilvl w:val="0"/>
          <w:numId w:val="4"/>
        </w:numPr>
        <w:tabs>
          <w:tab w:val="left" w:pos="832"/>
          <w:tab w:val="left" w:pos="833"/>
        </w:tabs>
        <w:autoSpaceDE w:val="0"/>
        <w:autoSpaceDN w:val="0"/>
        <w:spacing w:after="0" w:line="240" w:lineRule="auto"/>
        <w:ind w:right="239"/>
        <w:rPr>
          <w:rFonts w:ascii="Arial" w:eastAsia="Times New Roman" w:hAnsi="Arial" w:cs="Arial"/>
          <w:sz w:val="24"/>
          <w:szCs w:val="24"/>
          <w:lang w:eastAsia="en-GB"/>
        </w:rPr>
      </w:pPr>
      <w:r w:rsidRPr="005D144F">
        <w:rPr>
          <w:rFonts w:ascii="Arial" w:eastAsia="Times New Roman" w:hAnsi="Arial" w:cs="Arial"/>
          <w:sz w:val="24"/>
          <w:szCs w:val="24"/>
          <w:lang w:eastAsia="en-GB"/>
        </w:rPr>
        <w:t>Anonymised information will be used to</w:t>
      </w:r>
      <w:r w:rsidR="009E257C" w:rsidRPr="005D144F">
        <w:rPr>
          <w:rFonts w:ascii="Arial" w:eastAsia="Times New Roman" w:hAnsi="Arial" w:cs="Arial"/>
          <w:sz w:val="24"/>
          <w:szCs w:val="24"/>
          <w:lang w:eastAsia="en-GB"/>
        </w:rPr>
        <w:t xml:space="preserve"> analyse activity, </w:t>
      </w:r>
      <w:r w:rsidR="009E257C" w:rsidRPr="00C558D2">
        <w:rPr>
          <w:rFonts w:ascii="Arial" w:eastAsia="Times New Roman" w:hAnsi="Arial" w:cs="Arial"/>
          <w:sz w:val="24"/>
          <w:szCs w:val="24"/>
          <w:lang w:eastAsia="en-GB"/>
        </w:rPr>
        <w:t>identify any trends and provide anonymised statistics to the  Government on the total amount of visits that have been</w:t>
      </w:r>
      <w:r w:rsidR="009E257C" w:rsidRPr="00C558D2">
        <w:rPr>
          <w:rFonts w:ascii="Arial" w:eastAsia="Times New Roman" w:hAnsi="Arial" w:cs="Arial"/>
          <w:spacing w:val="-11"/>
          <w:sz w:val="24"/>
          <w:szCs w:val="24"/>
          <w:lang w:eastAsia="en-GB"/>
        </w:rPr>
        <w:t xml:space="preserve"> </w:t>
      </w:r>
      <w:r w:rsidR="00A9656A" w:rsidRPr="00C558D2">
        <w:rPr>
          <w:rFonts w:ascii="Arial" w:eastAsia="Times New Roman" w:hAnsi="Arial" w:cs="Arial"/>
          <w:sz w:val="24"/>
          <w:szCs w:val="24"/>
          <w:lang w:eastAsia="en-GB"/>
        </w:rPr>
        <w:t>undertaken;</w:t>
      </w:r>
    </w:p>
    <w:p w:rsidR="009E257C" w:rsidRPr="00C558D2" w:rsidRDefault="009E257C" w:rsidP="004F73AF">
      <w:pPr>
        <w:pStyle w:val="ListParagraph"/>
        <w:widowControl w:val="0"/>
        <w:numPr>
          <w:ilvl w:val="0"/>
          <w:numId w:val="4"/>
        </w:numPr>
        <w:tabs>
          <w:tab w:val="left" w:pos="832"/>
          <w:tab w:val="left" w:pos="833"/>
        </w:tabs>
        <w:autoSpaceDE w:val="0"/>
        <w:autoSpaceDN w:val="0"/>
        <w:spacing w:after="0" w:line="240" w:lineRule="auto"/>
        <w:ind w:right="239"/>
        <w:rPr>
          <w:rFonts w:ascii="Arial" w:eastAsia="Times New Roman" w:hAnsi="Arial" w:cs="Arial"/>
          <w:sz w:val="24"/>
          <w:szCs w:val="24"/>
          <w:lang w:eastAsia="en-GB"/>
        </w:rPr>
      </w:pPr>
      <w:r w:rsidRPr="00C558D2">
        <w:rPr>
          <w:rFonts w:ascii="Arial" w:eastAsia="Times New Roman" w:hAnsi="Arial" w:cs="Arial"/>
          <w:sz w:val="24"/>
          <w:szCs w:val="24"/>
          <w:lang w:eastAsia="en-GB"/>
        </w:rPr>
        <w:t>To analyse fire risk and undertake anonymised risk profiling.</w:t>
      </w:r>
    </w:p>
    <w:p w:rsidR="00396C69" w:rsidRPr="00C558D2" w:rsidRDefault="00396C69" w:rsidP="004F73AF">
      <w:pPr>
        <w:pStyle w:val="ListParagraph"/>
        <w:widowControl w:val="0"/>
        <w:numPr>
          <w:ilvl w:val="0"/>
          <w:numId w:val="4"/>
        </w:numPr>
        <w:tabs>
          <w:tab w:val="left" w:pos="832"/>
          <w:tab w:val="left" w:pos="833"/>
        </w:tabs>
        <w:autoSpaceDE w:val="0"/>
        <w:autoSpaceDN w:val="0"/>
        <w:spacing w:after="0" w:line="240" w:lineRule="auto"/>
        <w:ind w:right="239"/>
        <w:rPr>
          <w:rFonts w:ascii="Arial" w:eastAsia="Times New Roman" w:hAnsi="Arial" w:cs="Arial"/>
          <w:sz w:val="28"/>
          <w:szCs w:val="24"/>
          <w:lang w:eastAsia="en-GB"/>
        </w:rPr>
      </w:pPr>
      <w:r w:rsidRPr="00C558D2">
        <w:rPr>
          <w:rFonts w:ascii="Arial" w:hAnsi="Arial" w:cs="Arial"/>
          <w:sz w:val="24"/>
        </w:rPr>
        <w:t>Enable us to undertake research to ensure we are providing the most up to date service, education, and interventions during our visit</w:t>
      </w:r>
    </w:p>
    <w:p w:rsidR="00396C69" w:rsidRPr="00C558D2" w:rsidRDefault="00396C69" w:rsidP="004F73AF">
      <w:pPr>
        <w:pStyle w:val="ListParagraph"/>
        <w:widowControl w:val="0"/>
        <w:numPr>
          <w:ilvl w:val="0"/>
          <w:numId w:val="4"/>
        </w:numPr>
        <w:tabs>
          <w:tab w:val="left" w:pos="832"/>
          <w:tab w:val="left" w:pos="833"/>
        </w:tabs>
        <w:autoSpaceDE w:val="0"/>
        <w:autoSpaceDN w:val="0"/>
        <w:spacing w:after="0" w:line="240" w:lineRule="auto"/>
        <w:ind w:right="239"/>
        <w:rPr>
          <w:rFonts w:ascii="Arial" w:eastAsia="Times New Roman" w:hAnsi="Arial" w:cs="Arial"/>
          <w:sz w:val="28"/>
          <w:szCs w:val="24"/>
          <w:lang w:eastAsia="en-GB"/>
        </w:rPr>
      </w:pPr>
      <w:r w:rsidRPr="00C558D2">
        <w:rPr>
          <w:rFonts w:ascii="Arial" w:hAnsi="Arial" w:cs="Arial"/>
          <w:sz w:val="24"/>
        </w:rPr>
        <w:t xml:space="preserve">To contact you to evaluate and improve our performance. </w:t>
      </w:r>
    </w:p>
    <w:p w:rsidR="0074334A" w:rsidRPr="00C558D2" w:rsidRDefault="0074334A" w:rsidP="0074334A">
      <w:pPr>
        <w:pStyle w:val="ListParagraph"/>
        <w:widowControl w:val="0"/>
        <w:tabs>
          <w:tab w:val="left" w:pos="832"/>
          <w:tab w:val="left" w:pos="833"/>
        </w:tabs>
        <w:autoSpaceDE w:val="0"/>
        <w:autoSpaceDN w:val="0"/>
        <w:spacing w:after="0" w:line="240" w:lineRule="auto"/>
        <w:ind w:right="239"/>
        <w:rPr>
          <w:rFonts w:ascii="Arial" w:eastAsia="Times New Roman" w:hAnsi="Arial" w:cs="Arial"/>
          <w:sz w:val="24"/>
          <w:szCs w:val="24"/>
          <w:lang w:eastAsia="en-GB"/>
        </w:rPr>
      </w:pPr>
    </w:p>
    <w:p w:rsidR="009E257C" w:rsidRDefault="009E257C" w:rsidP="004F73AF">
      <w:pPr>
        <w:shd w:val="clear" w:color="auto" w:fill="FFFFFF"/>
        <w:spacing w:after="0" w:line="240" w:lineRule="auto"/>
        <w:rPr>
          <w:rFonts w:ascii="Arial" w:hAnsi="Arial" w:cs="Arial"/>
          <w:sz w:val="24"/>
          <w:szCs w:val="24"/>
        </w:rPr>
      </w:pPr>
      <w:r w:rsidRPr="00C558D2">
        <w:rPr>
          <w:rFonts w:ascii="Arial" w:hAnsi="Arial" w:cs="Arial"/>
          <w:sz w:val="24"/>
          <w:szCs w:val="24"/>
        </w:rPr>
        <w:t>We may also use general information (depersonalised) to support community safety messages.</w:t>
      </w:r>
    </w:p>
    <w:p w:rsidR="00396C69" w:rsidRDefault="00396C69" w:rsidP="004F73AF">
      <w:pPr>
        <w:shd w:val="clear" w:color="auto" w:fill="FFFFFF"/>
        <w:spacing w:after="0" w:line="240" w:lineRule="auto"/>
        <w:rPr>
          <w:rFonts w:ascii="Arial" w:hAnsi="Arial" w:cs="Arial"/>
          <w:sz w:val="24"/>
          <w:szCs w:val="24"/>
        </w:rPr>
      </w:pPr>
    </w:p>
    <w:p w:rsidR="004F73AF" w:rsidRPr="005D144F" w:rsidRDefault="004F73AF" w:rsidP="004F73AF">
      <w:pPr>
        <w:shd w:val="clear" w:color="auto" w:fill="FFFFFF"/>
        <w:spacing w:after="0" w:line="240" w:lineRule="auto"/>
        <w:rPr>
          <w:rFonts w:ascii="Arial" w:hAnsi="Arial" w:cs="Arial"/>
        </w:rPr>
      </w:pPr>
    </w:p>
    <w:p w:rsidR="008F3E45" w:rsidRPr="005D144F" w:rsidRDefault="008F3E45" w:rsidP="008F3E45">
      <w:pPr>
        <w:pStyle w:val="NormalWeb"/>
        <w:spacing w:before="0" w:beforeAutospacing="0" w:after="0" w:afterAutospacing="0"/>
        <w:rPr>
          <w:rFonts w:ascii="Arial" w:hAnsi="Arial" w:cs="Arial"/>
          <w:b/>
          <w:color w:val="000000" w:themeColor="text1"/>
        </w:rPr>
      </w:pPr>
      <w:r w:rsidRPr="005D144F">
        <w:rPr>
          <w:rFonts w:ascii="Arial" w:hAnsi="Arial" w:cs="Arial"/>
          <w:b/>
          <w:color w:val="000000" w:themeColor="text1"/>
        </w:rPr>
        <w:t>How long will your information be kept?</w:t>
      </w:r>
    </w:p>
    <w:p w:rsidR="008F3E45" w:rsidRPr="005D144F" w:rsidRDefault="008F3E45" w:rsidP="008F3E45">
      <w:pPr>
        <w:spacing w:after="0" w:line="240" w:lineRule="auto"/>
        <w:rPr>
          <w:rFonts w:ascii="Arial" w:hAnsi="Arial" w:cs="Arial"/>
          <w:color w:val="000000" w:themeColor="text1"/>
          <w:sz w:val="24"/>
          <w:szCs w:val="24"/>
        </w:rPr>
      </w:pPr>
    </w:p>
    <w:p w:rsidR="008E4D34" w:rsidRPr="005D144F" w:rsidRDefault="008F3E45" w:rsidP="008F3E45">
      <w:pPr>
        <w:spacing w:after="0"/>
        <w:jc w:val="both"/>
        <w:rPr>
          <w:rFonts w:ascii="Arial" w:hAnsi="Arial" w:cs="Arial"/>
          <w:color w:val="000000" w:themeColor="text1"/>
          <w:sz w:val="24"/>
          <w:szCs w:val="24"/>
        </w:rPr>
      </w:pPr>
      <w:r w:rsidRPr="005D144F">
        <w:rPr>
          <w:rFonts w:ascii="Arial" w:hAnsi="Arial" w:cs="Arial"/>
          <w:color w:val="000000" w:themeColor="text1"/>
          <w:sz w:val="24"/>
          <w:szCs w:val="24"/>
        </w:rPr>
        <w:t>SYFR</w:t>
      </w:r>
      <w:r w:rsidRPr="005D144F">
        <w:rPr>
          <w:rFonts w:ascii="Arial" w:hAnsi="Arial" w:cs="Arial"/>
          <w:color w:val="000000" w:themeColor="text1"/>
          <w:sz w:val="24"/>
          <w:szCs w:val="24"/>
          <w:shd w:val="clear" w:color="auto" w:fill="FFFFFF"/>
        </w:rPr>
        <w:t xml:space="preserve"> will collect, process and retain your information in accordance with data protection legislation and our policies on data retention – this varies according to statutory requirements, good practice and other legitimate business reasons. In this case t</w:t>
      </w:r>
      <w:r w:rsidR="00430189" w:rsidRPr="005D144F">
        <w:rPr>
          <w:rFonts w:ascii="Arial" w:hAnsi="Arial" w:cs="Arial"/>
          <w:color w:val="000000" w:themeColor="text1"/>
          <w:sz w:val="24"/>
          <w:szCs w:val="24"/>
        </w:rPr>
        <w:t xml:space="preserve">he information held in our electronic database relating to </w:t>
      </w:r>
      <w:r w:rsidR="00396C69">
        <w:rPr>
          <w:rFonts w:ascii="Arial" w:hAnsi="Arial" w:cs="Arial"/>
          <w:color w:val="000000" w:themeColor="text1"/>
          <w:sz w:val="24"/>
          <w:szCs w:val="24"/>
        </w:rPr>
        <w:t>Home Fire Safety</w:t>
      </w:r>
      <w:r w:rsidR="00430189" w:rsidRPr="005D144F">
        <w:rPr>
          <w:rFonts w:ascii="Arial" w:hAnsi="Arial" w:cs="Arial"/>
          <w:color w:val="000000" w:themeColor="text1"/>
          <w:sz w:val="24"/>
          <w:szCs w:val="24"/>
        </w:rPr>
        <w:t xml:space="preserve"> visits will be kept for as long as is necessary for SYFR to fulfil its obligations under the FRS Act 2004, to promote fire safety and reduce the risk from fire to the community. </w:t>
      </w:r>
      <w:r w:rsidR="004F73AF" w:rsidRPr="005D144F">
        <w:rPr>
          <w:rFonts w:ascii="Arial" w:hAnsi="Arial" w:cs="Arial"/>
          <w:color w:val="000000" w:themeColor="text1"/>
          <w:sz w:val="24"/>
          <w:szCs w:val="24"/>
        </w:rPr>
        <w:t xml:space="preserve"> </w:t>
      </w:r>
      <w:r w:rsidR="00430189" w:rsidRPr="005D144F">
        <w:rPr>
          <w:rFonts w:ascii="Arial" w:hAnsi="Arial" w:cs="Arial"/>
          <w:color w:val="000000" w:themeColor="text1"/>
          <w:sz w:val="24"/>
          <w:szCs w:val="24"/>
        </w:rPr>
        <w:t>This will usually be for the year of the visit and an additional 7 years.</w:t>
      </w:r>
      <w:r w:rsidR="008E4D34" w:rsidRPr="005D144F">
        <w:rPr>
          <w:rFonts w:ascii="Arial" w:hAnsi="Arial" w:cs="Arial"/>
          <w:color w:val="000000" w:themeColor="text1"/>
          <w:sz w:val="24"/>
          <w:szCs w:val="24"/>
        </w:rPr>
        <w:t xml:space="preserve"> After this time, any personal information will be deleted and the remaining anonymised details will be kept for research purposes for up to 10 years.</w:t>
      </w:r>
    </w:p>
    <w:p w:rsidR="008F3E45" w:rsidRPr="005D144F" w:rsidRDefault="008F3E45" w:rsidP="004F73AF">
      <w:pPr>
        <w:shd w:val="clear" w:color="auto" w:fill="FFFFFF"/>
        <w:spacing w:after="0" w:line="240" w:lineRule="auto"/>
        <w:rPr>
          <w:rFonts w:ascii="Arial" w:hAnsi="Arial" w:cs="Arial"/>
        </w:rPr>
      </w:pPr>
    </w:p>
    <w:p w:rsidR="008F3E45" w:rsidRPr="005D144F" w:rsidRDefault="008F3E45" w:rsidP="008F3E45">
      <w:pPr>
        <w:pStyle w:val="NormalWeb"/>
        <w:spacing w:before="0" w:beforeAutospacing="0" w:after="0" w:afterAutospacing="0"/>
        <w:rPr>
          <w:rFonts w:ascii="Arial" w:hAnsi="Arial" w:cs="Arial"/>
          <w:b/>
          <w:color w:val="000000" w:themeColor="text1"/>
        </w:rPr>
      </w:pPr>
      <w:r w:rsidRPr="005D144F">
        <w:rPr>
          <w:rFonts w:ascii="Arial" w:hAnsi="Arial" w:cs="Arial"/>
          <w:b/>
          <w:color w:val="000000" w:themeColor="text1"/>
        </w:rPr>
        <w:t>What will happen if you fail to provide this information?</w:t>
      </w:r>
    </w:p>
    <w:p w:rsidR="008F3E45" w:rsidRPr="005D144F" w:rsidRDefault="00F90A10" w:rsidP="00F90A10">
      <w:pPr>
        <w:pStyle w:val="NormalWeb"/>
        <w:spacing w:before="0" w:beforeAutospacing="0" w:after="0" w:afterAutospacing="0"/>
        <w:rPr>
          <w:rFonts w:ascii="Arial" w:hAnsi="Arial" w:cs="Arial"/>
        </w:rPr>
      </w:pPr>
      <w:r>
        <w:rPr>
          <w:rFonts w:ascii="Arial" w:hAnsi="Arial" w:cs="Arial"/>
          <w:color w:val="000000" w:themeColor="text1"/>
        </w:rPr>
        <w:t xml:space="preserve">Our services are free to those who would like them. To carry out our visits we will need certain information so without knowing, for example, your address, we would not be able to carry out our visits. </w:t>
      </w:r>
    </w:p>
    <w:p w:rsidR="0074334A" w:rsidRPr="005D144F" w:rsidRDefault="0074334A" w:rsidP="004F73AF">
      <w:pPr>
        <w:shd w:val="clear" w:color="auto" w:fill="FFFFFF"/>
        <w:spacing w:after="0" w:line="240" w:lineRule="auto"/>
        <w:rPr>
          <w:rFonts w:ascii="Arial" w:hAnsi="Arial" w:cs="Arial"/>
        </w:rPr>
      </w:pPr>
    </w:p>
    <w:p w:rsidR="008F3E45" w:rsidRPr="005D144F" w:rsidRDefault="008F3E45" w:rsidP="008F3E45">
      <w:pPr>
        <w:pStyle w:val="NoSpacing"/>
        <w:rPr>
          <w:rFonts w:ascii="Arial" w:hAnsi="Arial" w:cs="Arial"/>
          <w:b/>
          <w:sz w:val="24"/>
          <w:szCs w:val="24"/>
        </w:rPr>
      </w:pPr>
      <w:r w:rsidRPr="005D144F">
        <w:rPr>
          <w:rFonts w:ascii="Arial" w:hAnsi="Arial" w:cs="Arial"/>
          <w:b/>
          <w:sz w:val="24"/>
          <w:szCs w:val="24"/>
        </w:rPr>
        <w:t>How to access and control your personal information</w:t>
      </w:r>
    </w:p>
    <w:p w:rsidR="008F3E45" w:rsidRPr="005D144F" w:rsidRDefault="008F3E45" w:rsidP="008F3E45">
      <w:pPr>
        <w:pStyle w:val="NoSpacing"/>
        <w:rPr>
          <w:rFonts w:ascii="Arial" w:hAnsi="Arial" w:cs="Arial"/>
          <w:sz w:val="24"/>
          <w:szCs w:val="24"/>
        </w:rPr>
      </w:pPr>
    </w:p>
    <w:p w:rsidR="008F3E45" w:rsidRPr="005D144F" w:rsidRDefault="008F3E45" w:rsidP="008F3E45">
      <w:pPr>
        <w:pStyle w:val="NoSpacing"/>
        <w:rPr>
          <w:rFonts w:ascii="Arial" w:hAnsi="Arial" w:cs="Arial"/>
          <w:color w:val="41414A"/>
          <w:sz w:val="24"/>
          <w:szCs w:val="24"/>
        </w:rPr>
      </w:pPr>
      <w:r w:rsidRPr="005D144F">
        <w:rPr>
          <w:rFonts w:ascii="Arial" w:hAnsi="Arial" w:cs="Arial"/>
          <w:color w:val="000000" w:themeColor="text1"/>
          <w:sz w:val="24"/>
          <w:szCs w:val="24"/>
        </w:rPr>
        <w:t xml:space="preserve">SYFR have a Data Protection framework in place to ensure the effective and secure processing of your information. For details on how we maintain the security of this and your rights to access the information we hold about you, please refer to our website at </w:t>
      </w:r>
      <w:hyperlink r:id="rId10" w:history="1">
        <w:r w:rsidRPr="005D144F">
          <w:rPr>
            <w:rStyle w:val="Hyperlink"/>
            <w:rFonts w:ascii="Arial" w:hAnsi="Arial" w:cs="Arial"/>
            <w:sz w:val="24"/>
            <w:szCs w:val="24"/>
          </w:rPr>
          <w:t>www.syfire.gov.uk</w:t>
        </w:r>
      </w:hyperlink>
      <w:r w:rsidRPr="005D144F">
        <w:rPr>
          <w:rFonts w:ascii="Arial" w:hAnsi="Arial" w:cs="Arial"/>
          <w:color w:val="41414A"/>
          <w:sz w:val="24"/>
          <w:szCs w:val="24"/>
        </w:rPr>
        <w:t xml:space="preserve">. </w:t>
      </w:r>
    </w:p>
    <w:p w:rsidR="008F3E45" w:rsidRPr="005D144F" w:rsidRDefault="008F3E45" w:rsidP="008F3E45">
      <w:pPr>
        <w:pStyle w:val="NoSpacing"/>
        <w:rPr>
          <w:rFonts w:ascii="Arial" w:hAnsi="Arial" w:cs="Arial"/>
          <w:color w:val="41414A"/>
          <w:sz w:val="24"/>
          <w:szCs w:val="24"/>
        </w:rPr>
      </w:pPr>
    </w:p>
    <w:p w:rsidR="008F3E45" w:rsidRPr="008F3E45" w:rsidRDefault="008F3E45" w:rsidP="008F3E45">
      <w:pPr>
        <w:pStyle w:val="NoSpacing"/>
        <w:rPr>
          <w:rFonts w:ascii="Arial" w:hAnsi="Arial" w:cs="Arial"/>
          <w:color w:val="333333"/>
          <w:sz w:val="24"/>
          <w:szCs w:val="24"/>
        </w:rPr>
      </w:pPr>
      <w:r w:rsidRPr="005D144F">
        <w:rPr>
          <w:rFonts w:ascii="Arial" w:hAnsi="Arial" w:cs="Arial"/>
          <w:color w:val="000000" w:themeColor="text1"/>
          <w:sz w:val="24"/>
          <w:szCs w:val="24"/>
        </w:rPr>
        <w:t>You can find out more about your personal data rights at the Information Commissioners Office Website, or contact them on 0303 123 1113 or by post at Wycliffe H</w:t>
      </w:r>
      <w:r w:rsidR="00A026E1">
        <w:rPr>
          <w:rFonts w:ascii="Arial" w:hAnsi="Arial" w:cs="Arial"/>
          <w:color w:val="000000" w:themeColor="text1"/>
          <w:sz w:val="24"/>
          <w:szCs w:val="24"/>
        </w:rPr>
        <w:t>ouse, Water Lane, Wilmslow, Che</w:t>
      </w:r>
      <w:r w:rsidRPr="005D144F">
        <w:rPr>
          <w:rFonts w:ascii="Arial" w:hAnsi="Arial" w:cs="Arial"/>
          <w:color w:val="000000" w:themeColor="text1"/>
          <w:sz w:val="24"/>
          <w:szCs w:val="24"/>
        </w:rPr>
        <w:t>shire, SK9 5AF.</w:t>
      </w:r>
    </w:p>
    <w:p w:rsidR="004F73AF" w:rsidRDefault="004F73AF" w:rsidP="004F73AF">
      <w:pPr>
        <w:shd w:val="clear" w:color="auto" w:fill="FFFFFF"/>
        <w:spacing w:after="0" w:line="240" w:lineRule="auto"/>
        <w:rPr>
          <w:rFonts w:ascii="Arial" w:hAnsi="Arial" w:cs="Arial"/>
        </w:rPr>
      </w:pPr>
    </w:p>
    <w:p w:rsidR="008F3E45" w:rsidRDefault="008F3E45" w:rsidP="004F73AF">
      <w:pPr>
        <w:shd w:val="clear" w:color="auto" w:fill="FFFFFF"/>
        <w:spacing w:after="0" w:line="240" w:lineRule="auto"/>
        <w:rPr>
          <w:rFonts w:ascii="Arial" w:hAnsi="Arial" w:cs="Arial"/>
        </w:rPr>
      </w:pPr>
    </w:p>
    <w:p w:rsidR="008F3E45" w:rsidRPr="008F3E45" w:rsidRDefault="008F3E45" w:rsidP="008F3E45">
      <w:pPr>
        <w:pStyle w:val="NormalWeb"/>
        <w:spacing w:before="0" w:beforeAutospacing="0" w:after="0" w:afterAutospacing="0"/>
        <w:rPr>
          <w:rFonts w:ascii="Arial" w:hAnsi="Arial" w:cs="Arial"/>
          <w:color w:val="000000" w:themeColor="text1"/>
          <w:highlight w:val="yellow"/>
        </w:rPr>
      </w:pPr>
    </w:p>
    <w:p w:rsidR="008F3E45" w:rsidRPr="008F3E45" w:rsidRDefault="008F3E45" w:rsidP="008F3E45">
      <w:pPr>
        <w:pStyle w:val="NormalWeb"/>
        <w:spacing w:before="0" w:beforeAutospacing="0" w:after="0" w:afterAutospacing="0"/>
        <w:jc w:val="both"/>
        <w:rPr>
          <w:rFonts w:ascii="Arial" w:hAnsi="Arial" w:cs="Arial"/>
          <w:color w:val="000000" w:themeColor="text1"/>
          <w:highlight w:val="yellow"/>
        </w:rPr>
      </w:pPr>
    </w:p>
    <w:p w:rsidR="008F3E45" w:rsidRPr="008F3E45" w:rsidRDefault="008F3E45" w:rsidP="008F3E45">
      <w:pPr>
        <w:pStyle w:val="NormalWeb"/>
        <w:spacing w:before="0" w:beforeAutospacing="0" w:after="0" w:afterAutospacing="0"/>
        <w:rPr>
          <w:rFonts w:ascii="Arial" w:hAnsi="Arial" w:cs="Arial"/>
          <w:b/>
          <w:color w:val="000000" w:themeColor="text1"/>
          <w:highlight w:val="yellow"/>
        </w:rPr>
      </w:pPr>
    </w:p>
    <w:p w:rsidR="008F3E45" w:rsidRPr="008F3E45" w:rsidRDefault="008F3E45" w:rsidP="008F3E45">
      <w:pPr>
        <w:pStyle w:val="NormalWeb"/>
        <w:spacing w:before="0" w:beforeAutospacing="0" w:after="0" w:afterAutospacing="0"/>
        <w:rPr>
          <w:rFonts w:ascii="Arial" w:hAnsi="Arial" w:cs="Arial"/>
          <w:b/>
          <w:color w:val="000000" w:themeColor="text1"/>
          <w:highlight w:val="yellow"/>
        </w:rPr>
      </w:pPr>
    </w:p>
    <w:p w:rsidR="008F3E45" w:rsidRPr="00B62F72" w:rsidRDefault="008F3E45" w:rsidP="004F73AF">
      <w:pPr>
        <w:shd w:val="clear" w:color="auto" w:fill="FFFFFF"/>
        <w:spacing w:after="0" w:line="240" w:lineRule="auto"/>
        <w:rPr>
          <w:rFonts w:ascii="Arial" w:hAnsi="Arial" w:cs="Arial"/>
        </w:rPr>
      </w:pPr>
    </w:p>
    <w:sectPr w:rsidR="008F3E45" w:rsidRPr="00B62F72" w:rsidSect="00703DB4">
      <w:footerReference w:type="default" r:id="rId11"/>
      <w:pgSz w:w="11906" w:h="16838" w:code="9"/>
      <w:pgMar w:top="1440" w:right="1440" w:bottom="864" w:left="1440"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682" w:rsidRDefault="00486682" w:rsidP="004F73AF">
      <w:pPr>
        <w:spacing w:after="0" w:line="240" w:lineRule="auto"/>
      </w:pPr>
      <w:r>
        <w:separator/>
      </w:r>
    </w:p>
  </w:endnote>
  <w:endnote w:type="continuationSeparator" w:id="0">
    <w:p w:rsidR="00486682" w:rsidRDefault="00486682" w:rsidP="004F7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3AF" w:rsidRPr="004F73AF" w:rsidRDefault="004F73AF">
    <w:pPr>
      <w:pStyle w:val="Footer"/>
      <w:rPr>
        <w:rFonts w:ascii="Arial" w:hAnsi="Arial" w:cs="Arial"/>
        <w:sz w:val="20"/>
        <w:szCs w:val="20"/>
      </w:rPr>
    </w:pPr>
    <w:r w:rsidRPr="004F73AF">
      <w:rPr>
        <w:rFonts w:ascii="Arial" w:hAnsi="Arial" w:cs="Arial"/>
        <w:sz w:val="20"/>
        <w:szCs w:val="20"/>
      </w:rPr>
      <w:t>SYFR Privacy Notice –</w:t>
    </w:r>
    <w:r w:rsidR="00C20CB2">
      <w:rPr>
        <w:rFonts w:ascii="Arial" w:hAnsi="Arial" w:cs="Arial"/>
        <w:sz w:val="20"/>
        <w:szCs w:val="20"/>
      </w:rPr>
      <w:t xml:space="preserve"> </w:t>
    </w:r>
    <w:r w:rsidRPr="004F73AF">
      <w:rPr>
        <w:rFonts w:ascii="Arial" w:hAnsi="Arial" w:cs="Arial"/>
        <w:sz w:val="20"/>
        <w:szCs w:val="20"/>
      </w:rPr>
      <w:t>HSCs Safe and Well</w:t>
    </w:r>
    <w:r w:rsidRPr="004F73AF">
      <w:rPr>
        <w:rFonts w:ascii="Arial" w:hAnsi="Arial" w:cs="Arial"/>
        <w:sz w:val="20"/>
        <w:szCs w:val="20"/>
      </w:rPr>
      <w:tab/>
    </w:r>
    <w:r w:rsidRPr="004F73AF">
      <w:rPr>
        <w:rFonts w:ascii="Arial" w:hAnsi="Arial" w:cs="Arial"/>
        <w:sz w:val="20"/>
        <w:szCs w:val="20"/>
      </w:rPr>
      <w:tab/>
    </w:r>
    <w:r w:rsidR="00FE27D7">
      <w:rPr>
        <w:rFonts w:ascii="Arial" w:hAnsi="Arial" w:cs="Arial"/>
        <w:sz w:val="20"/>
        <w:szCs w:val="20"/>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682" w:rsidRDefault="00486682" w:rsidP="004F73AF">
      <w:pPr>
        <w:spacing w:after="0" w:line="240" w:lineRule="auto"/>
      </w:pPr>
      <w:r>
        <w:separator/>
      </w:r>
    </w:p>
  </w:footnote>
  <w:footnote w:type="continuationSeparator" w:id="0">
    <w:p w:rsidR="00486682" w:rsidRDefault="00486682" w:rsidP="004F7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C43F7"/>
    <w:multiLevelType w:val="hybridMultilevel"/>
    <w:tmpl w:val="18B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15C31"/>
    <w:multiLevelType w:val="hybridMultilevel"/>
    <w:tmpl w:val="AFA244D8"/>
    <w:lvl w:ilvl="0" w:tplc="9822FD22">
      <w:start w:val="81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502BA2"/>
    <w:multiLevelType w:val="hybridMultilevel"/>
    <w:tmpl w:val="25E2C0DE"/>
    <w:lvl w:ilvl="0" w:tplc="9A96DE7A">
      <w:numFmt w:val="bullet"/>
      <w:lvlText w:val=""/>
      <w:lvlJc w:val="left"/>
      <w:pPr>
        <w:ind w:left="832" w:hanging="360"/>
      </w:pPr>
      <w:rPr>
        <w:rFonts w:ascii="Symbol" w:eastAsia="Symbol" w:hAnsi="Symbol" w:cs="Symbol" w:hint="default"/>
        <w:color w:val="808080"/>
        <w:w w:val="100"/>
        <w:sz w:val="22"/>
        <w:szCs w:val="22"/>
        <w:lang w:val="en-GB" w:eastAsia="en-GB" w:bidi="en-GB"/>
      </w:rPr>
    </w:lvl>
    <w:lvl w:ilvl="1" w:tplc="B2D06450">
      <w:numFmt w:val="bullet"/>
      <w:lvlText w:val="•"/>
      <w:lvlJc w:val="left"/>
      <w:pPr>
        <w:ind w:left="1796" w:hanging="360"/>
      </w:pPr>
      <w:rPr>
        <w:rFonts w:hint="default"/>
        <w:lang w:val="en-GB" w:eastAsia="en-GB" w:bidi="en-GB"/>
      </w:rPr>
    </w:lvl>
    <w:lvl w:ilvl="2" w:tplc="C0F88EF0">
      <w:numFmt w:val="bullet"/>
      <w:lvlText w:val="•"/>
      <w:lvlJc w:val="left"/>
      <w:pPr>
        <w:ind w:left="2753" w:hanging="360"/>
      </w:pPr>
      <w:rPr>
        <w:rFonts w:hint="default"/>
        <w:lang w:val="en-GB" w:eastAsia="en-GB" w:bidi="en-GB"/>
      </w:rPr>
    </w:lvl>
    <w:lvl w:ilvl="3" w:tplc="183C0FD4">
      <w:numFmt w:val="bullet"/>
      <w:lvlText w:val="•"/>
      <w:lvlJc w:val="left"/>
      <w:pPr>
        <w:ind w:left="3709" w:hanging="360"/>
      </w:pPr>
      <w:rPr>
        <w:rFonts w:hint="default"/>
        <w:lang w:val="en-GB" w:eastAsia="en-GB" w:bidi="en-GB"/>
      </w:rPr>
    </w:lvl>
    <w:lvl w:ilvl="4" w:tplc="8F4AB422">
      <w:numFmt w:val="bullet"/>
      <w:lvlText w:val="•"/>
      <w:lvlJc w:val="left"/>
      <w:pPr>
        <w:ind w:left="4666" w:hanging="360"/>
      </w:pPr>
      <w:rPr>
        <w:rFonts w:hint="default"/>
        <w:lang w:val="en-GB" w:eastAsia="en-GB" w:bidi="en-GB"/>
      </w:rPr>
    </w:lvl>
    <w:lvl w:ilvl="5" w:tplc="2946D73E">
      <w:numFmt w:val="bullet"/>
      <w:lvlText w:val="•"/>
      <w:lvlJc w:val="left"/>
      <w:pPr>
        <w:ind w:left="5623" w:hanging="360"/>
      </w:pPr>
      <w:rPr>
        <w:rFonts w:hint="default"/>
        <w:lang w:val="en-GB" w:eastAsia="en-GB" w:bidi="en-GB"/>
      </w:rPr>
    </w:lvl>
    <w:lvl w:ilvl="6" w:tplc="08201858">
      <w:numFmt w:val="bullet"/>
      <w:lvlText w:val="•"/>
      <w:lvlJc w:val="left"/>
      <w:pPr>
        <w:ind w:left="6579" w:hanging="360"/>
      </w:pPr>
      <w:rPr>
        <w:rFonts w:hint="default"/>
        <w:lang w:val="en-GB" w:eastAsia="en-GB" w:bidi="en-GB"/>
      </w:rPr>
    </w:lvl>
    <w:lvl w:ilvl="7" w:tplc="498C0BF0">
      <w:numFmt w:val="bullet"/>
      <w:lvlText w:val="•"/>
      <w:lvlJc w:val="left"/>
      <w:pPr>
        <w:ind w:left="7536" w:hanging="360"/>
      </w:pPr>
      <w:rPr>
        <w:rFonts w:hint="default"/>
        <w:lang w:val="en-GB" w:eastAsia="en-GB" w:bidi="en-GB"/>
      </w:rPr>
    </w:lvl>
    <w:lvl w:ilvl="8" w:tplc="5D5E6FCC">
      <w:numFmt w:val="bullet"/>
      <w:lvlText w:val="•"/>
      <w:lvlJc w:val="left"/>
      <w:pPr>
        <w:ind w:left="8493" w:hanging="360"/>
      </w:pPr>
      <w:rPr>
        <w:rFonts w:hint="default"/>
        <w:lang w:val="en-GB" w:eastAsia="en-GB" w:bidi="en-GB"/>
      </w:rPr>
    </w:lvl>
  </w:abstractNum>
  <w:abstractNum w:abstractNumId="3" w15:restartNumberingAfterBreak="0">
    <w:nsid w:val="23443386"/>
    <w:multiLevelType w:val="hybridMultilevel"/>
    <w:tmpl w:val="B78C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161028"/>
    <w:multiLevelType w:val="hybridMultilevel"/>
    <w:tmpl w:val="F4F0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BA6D97"/>
    <w:multiLevelType w:val="multilevel"/>
    <w:tmpl w:val="F198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836CF0"/>
    <w:multiLevelType w:val="hybridMultilevel"/>
    <w:tmpl w:val="09FE9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19"/>
    <w:rsid w:val="00003E79"/>
    <w:rsid w:val="0001202C"/>
    <w:rsid w:val="00080611"/>
    <w:rsid w:val="001363FB"/>
    <w:rsid w:val="001C42CE"/>
    <w:rsid w:val="002209F9"/>
    <w:rsid w:val="00254AB7"/>
    <w:rsid w:val="0028644B"/>
    <w:rsid w:val="002C0E4B"/>
    <w:rsid w:val="00396C69"/>
    <w:rsid w:val="003C4B6C"/>
    <w:rsid w:val="003D153D"/>
    <w:rsid w:val="003D345B"/>
    <w:rsid w:val="00402B0C"/>
    <w:rsid w:val="00430189"/>
    <w:rsid w:val="00451BF8"/>
    <w:rsid w:val="0048498D"/>
    <w:rsid w:val="00486682"/>
    <w:rsid w:val="004B6894"/>
    <w:rsid w:val="004E05C5"/>
    <w:rsid w:val="004F2BA2"/>
    <w:rsid w:val="004F73AF"/>
    <w:rsid w:val="00585451"/>
    <w:rsid w:val="005D144F"/>
    <w:rsid w:val="005E735E"/>
    <w:rsid w:val="00694231"/>
    <w:rsid w:val="006F6FA1"/>
    <w:rsid w:val="00703DB4"/>
    <w:rsid w:val="0074334A"/>
    <w:rsid w:val="00797AF2"/>
    <w:rsid w:val="007A32C4"/>
    <w:rsid w:val="007E7AE2"/>
    <w:rsid w:val="00852981"/>
    <w:rsid w:val="0086210A"/>
    <w:rsid w:val="008A7E67"/>
    <w:rsid w:val="008E4D34"/>
    <w:rsid w:val="008F3E45"/>
    <w:rsid w:val="0090728C"/>
    <w:rsid w:val="0096629E"/>
    <w:rsid w:val="00970660"/>
    <w:rsid w:val="009B4D2A"/>
    <w:rsid w:val="009C77C3"/>
    <w:rsid w:val="009E257C"/>
    <w:rsid w:val="00A026E1"/>
    <w:rsid w:val="00A14491"/>
    <w:rsid w:val="00A366C0"/>
    <w:rsid w:val="00A43CF9"/>
    <w:rsid w:val="00A8644E"/>
    <w:rsid w:val="00A9656A"/>
    <w:rsid w:val="00AE3DD6"/>
    <w:rsid w:val="00B130C4"/>
    <w:rsid w:val="00B31819"/>
    <w:rsid w:val="00B32B78"/>
    <w:rsid w:val="00B62F72"/>
    <w:rsid w:val="00B721BF"/>
    <w:rsid w:val="00B73E77"/>
    <w:rsid w:val="00BA4391"/>
    <w:rsid w:val="00C03F1E"/>
    <w:rsid w:val="00C06505"/>
    <w:rsid w:val="00C178D7"/>
    <w:rsid w:val="00C20CB2"/>
    <w:rsid w:val="00C43546"/>
    <w:rsid w:val="00C466C5"/>
    <w:rsid w:val="00C558D2"/>
    <w:rsid w:val="00D1561B"/>
    <w:rsid w:val="00D15EF4"/>
    <w:rsid w:val="00D503CF"/>
    <w:rsid w:val="00EF7A29"/>
    <w:rsid w:val="00F02049"/>
    <w:rsid w:val="00F90A10"/>
    <w:rsid w:val="00FC22BF"/>
    <w:rsid w:val="00FC6B8F"/>
    <w:rsid w:val="00FE2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ADCD6-89B0-4FC0-9904-4042F02D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0A"/>
    <w:pPr>
      <w:ind w:left="720"/>
      <w:contextualSpacing/>
    </w:pPr>
  </w:style>
  <w:style w:type="paragraph" w:styleId="Header">
    <w:name w:val="header"/>
    <w:basedOn w:val="Normal"/>
    <w:link w:val="HeaderChar"/>
    <w:uiPriority w:val="99"/>
    <w:unhideWhenUsed/>
    <w:rsid w:val="004F7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3AF"/>
  </w:style>
  <w:style w:type="paragraph" w:styleId="Footer">
    <w:name w:val="footer"/>
    <w:basedOn w:val="Normal"/>
    <w:link w:val="FooterChar"/>
    <w:uiPriority w:val="99"/>
    <w:unhideWhenUsed/>
    <w:rsid w:val="004F7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3AF"/>
  </w:style>
  <w:style w:type="paragraph" w:styleId="NormalWeb">
    <w:name w:val="Normal (Web)"/>
    <w:basedOn w:val="Normal"/>
    <w:uiPriority w:val="99"/>
    <w:unhideWhenUsed/>
    <w:rsid w:val="008F3E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F3E45"/>
    <w:rPr>
      <w:color w:val="0000FF" w:themeColor="hyperlink"/>
      <w:u w:val="single"/>
    </w:rPr>
  </w:style>
  <w:style w:type="paragraph" w:styleId="NoSpacing">
    <w:name w:val="No Spacing"/>
    <w:uiPriority w:val="1"/>
    <w:qFormat/>
    <w:rsid w:val="008F3E45"/>
    <w:pPr>
      <w:spacing w:after="0" w:line="240" w:lineRule="auto"/>
    </w:pPr>
  </w:style>
  <w:style w:type="character" w:styleId="CommentReference">
    <w:name w:val="annotation reference"/>
    <w:basedOn w:val="DefaultParagraphFont"/>
    <w:uiPriority w:val="99"/>
    <w:semiHidden/>
    <w:unhideWhenUsed/>
    <w:rsid w:val="001C42CE"/>
    <w:rPr>
      <w:sz w:val="16"/>
      <w:szCs w:val="16"/>
    </w:rPr>
  </w:style>
  <w:style w:type="paragraph" w:styleId="CommentText">
    <w:name w:val="annotation text"/>
    <w:basedOn w:val="Normal"/>
    <w:link w:val="CommentTextChar"/>
    <w:uiPriority w:val="99"/>
    <w:semiHidden/>
    <w:unhideWhenUsed/>
    <w:rsid w:val="001C42CE"/>
    <w:pPr>
      <w:spacing w:line="240" w:lineRule="auto"/>
    </w:pPr>
    <w:rPr>
      <w:sz w:val="20"/>
      <w:szCs w:val="20"/>
    </w:rPr>
  </w:style>
  <w:style w:type="character" w:customStyle="1" w:styleId="CommentTextChar">
    <w:name w:val="Comment Text Char"/>
    <w:basedOn w:val="DefaultParagraphFont"/>
    <w:link w:val="CommentText"/>
    <w:uiPriority w:val="99"/>
    <w:semiHidden/>
    <w:rsid w:val="001C42CE"/>
    <w:rPr>
      <w:sz w:val="20"/>
      <w:szCs w:val="20"/>
    </w:rPr>
  </w:style>
  <w:style w:type="paragraph" w:styleId="CommentSubject">
    <w:name w:val="annotation subject"/>
    <w:basedOn w:val="CommentText"/>
    <w:next w:val="CommentText"/>
    <w:link w:val="CommentSubjectChar"/>
    <w:uiPriority w:val="99"/>
    <w:semiHidden/>
    <w:unhideWhenUsed/>
    <w:rsid w:val="001C42CE"/>
    <w:rPr>
      <w:b/>
      <w:bCs/>
    </w:rPr>
  </w:style>
  <w:style w:type="character" w:customStyle="1" w:styleId="CommentSubjectChar">
    <w:name w:val="Comment Subject Char"/>
    <w:basedOn w:val="CommentTextChar"/>
    <w:link w:val="CommentSubject"/>
    <w:uiPriority w:val="99"/>
    <w:semiHidden/>
    <w:rsid w:val="001C42CE"/>
    <w:rPr>
      <w:b/>
      <w:bCs/>
      <w:sz w:val="20"/>
      <w:szCs w:val="20"/>
    </w:rPr>
  </w:style>
  <w:style w:type="paragraph" w:styleId="BalloonText">
    <w:name w:val="Balloon Text"/>
    <w:basedOn w:val="Normal"/>
    <w:link w:val="BalloonTextChar"/>
    <w:uiPriority w:val="99"/>
    <w:semiHidden/>
    <w:unhideWhenUsed/>
    <w:rsid w:val="001C42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2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yfire.gov.uk" TargetMode="External"/><Relationship Id="rId4" Type="http://schemas.openxmlformats.org/officeDocument/2006/relationships/settings" Target="settings.xml"/><Relationship Id="rId9" Type="http://schemas.openxmlformats.org/officeDocument/2006/relationships/hyperlink" Target="mailto:dataprotection@syf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04C5A-2444-4DCE-AD54-7D684E57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1182</Words>
  <Characters>6744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hhartland</dc:creator>
  <cp:keywords/>
  <dc:description/>
  <cp:lastModifiedBy>Sanderson Jayne</cp:lastModifiedBy>
  <cp:revision>2</cp:revision>
  <dcterms:created xsi:type="dcterms:W3CDTF">2024-08-19T08:52:00Z</dcterms:created>
  <dcterms:modified xsi:type="dcterms:W3CDTF">2024-08-19T08:52:00Z</dcterms:modified>
</cp:coreProperties>
</file>