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6284" w14:textId="77777777" w:rsidR="00DD7ABA" w:rsidRPr="00CA67D2" w:rsidRDefault="00DD7ABA" w:rsidP="00DD7ABA">
      <w:pPr>
        <w:pStyle w:val="NoSpacing"/>
        <w:jc w:val="center"/>
        <w:rPr>
          <w:rFonts w:ascii="Arial" w:hAnsi="Arial" w:cs="Arial"/>
          <w:b/>
        </w:rPr>
      </w:pPr>
      <w:r w:rsidRPr="00CA67D2">
        <w:rPr>
          <w:rFonts w:ascii="Arial" w:hAnsi="Arial" w:cs="Arial"/>
          <w:b/>
        </w:rPr>
        <w:t>JOB DESCRIPTION</w:t>
      </w:r>
    </w:p>
    <w:p w14:paraId="692B356C" w14:textId="77777777" w:rsidR="00DD7ABA" w:rsidRPr="00CA67D2" w:rsidRDefault="00DD7ABA" w:rsidP="00DD7ABA">
      <w:pPr>
        <w:pStyle w:val="No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6657"/>
      </w:tblGrid>
      <w:tr w:rsidR="00DD7ABA" w:rsidRPr="00363962" w14:paraId="5EB65D54" w14:textId="77777777" w:rsidTr="00AA2333">
        <w:trPr>
          <w:trHeight w:val="454"/>
        </w:trPr>
        <w:tc>
          <w:tcPr>
            <w:tcW w:w="2518" w:type="dxa"/>
            <w:shd w:val="clear" w:color="auto" w:fill="DAEEF3"/>
            <w:vAlign w:val="center"/>
          </w:tcPr>
          <w:p w14:paraId="39AD5769" w14:textId="77777777" w:rsidR="00DD7ABA" w:rsidRPr="00363962" w:rsidRDefault="00DD7ABA" w:rsidP="00AA2333">
            <w:pPr>
              <w:pStyle w:val="NoSpacing"/>
              <w:rPr>
                <w:rFonts w:ascii="Arial" w:hAnsi="Arial" w:cs="Arial"/>
                <w:b/>
              </w:rPr>
            </w:pPr>
            <w:r w:rsidRPr="00363962">
              <w:rPr>
                <w:rFonts w:ascii="Arial" w:hAnsi="Arial" w:cs="Arial"/>
                <w:b/>
              </w:rPr>
              <w:t>POST TITLE</w:t>
            </w:r>
          </w:p>
        </w:tc>
        <w:tc>
          <w:tcPr>
            <w:tcW w:w="8080" w:type="dxa"/>
            <w:vAlign w:val="center"/>
          </w:tcPr>
          <w:p w14:paraId="49FF358E" w14:textId="77777777" w:rsidR="00DD7ABA" w:rsidRPr="00363962" w:rsidRDefault="00DD7ABA" w:rsidP="00AA2333">
            <w:pPr>
              <w:pStyle w:val="NoSpacing"/>
              <w:rPr>
                <w:rFonts w:ascii="Arial" w:hAnsi="Arial" w:cs="Arial"/>
              </w:rPr>
            </w:pPr>
            <w:r>
              <w:rPr>
                <w:rFonts w:ascii="Arial" w:hAnsi="Arial" w:cs="Arial"/>
              </w:rPr>
              <w:t>Emergency Planning Assistant</w:t>
            </w:r>
          </w:p>
        </w:tc>
      </w:tr>
      <w:tr w:rsidR="00DD7ABA" w:rsidRPr="00363962" w14:paraId="083401F2" w14:textId="77777777" w:rsidTr="00AA2333">
        <w:trPr>
          <w:trHeight w:val="454"/>
        </w:trPr>
        <w:tc>
          <w:tcPr>
            <w:tcW w:w="2518" w:type="dxa"/>
            <w:shd w:val="clear" w:color="auto" w:fill="DAEEF3"/>
            <w:vAlign w:val="center"/>
          </w:tcPr>
          <w:p w14:paraId="15274A11" w14:textId="77777777" w:rsidR="00DD7ABA" w:rsidRPr="00363962" w:rsidRDefault="00DD7ABA" w:rsidP="00AA2333">
            <w:pPr>
              <w:pStyle w:val="NoSpacing"/>
              <w:rPr>
                <w:rFonts w:ascii="Arial" w:hAnsi="Arial" w:cs="Arial"/>
                <w:b/>
              </w:rPr>
            </w:pPr>
            <w:r w:rsidRPr="00363962">
              <w:rPr>
                <w:rFonts w:ascii="Arial" w:hAnsi="Arial" w:cs="Arial"/>
                <w:b/>
              </w:rPr>
              <w:t>GRADE</w:t>
            </w:r>
          </w:p>
        </w:tc>
        <w:tc>
          <w:tcPr>
            <w:tcW w:w="8080" w:type="dxa"/>
            <w:vAlign w:val="center"/>
          </w:tcPr>
          <w:p w14:paraId="1F512CE5" w14:textId="77777777" w:rsidR="00DD7ABA" w:rsidRPr="00363962" w:rsidRDefault="00DD7ABA" w:rsidP="00AA2333">
            <w:pPr>
              <w:pStyle w:val="NoSpacing"/>
              <w:rPr>
                <w:rFonts w:ascii="Arial" w:hAnsi="Arial" w:cs="Arial"/>
              </w:rPr>
            </w:pPr>
            <w:r>
              <w:rPr>
                <w:rFonts w:ascii="Arial" w:hAnsi="Arial" w:cs="Arial"/>
              </w:rPr>
              <w:t>Grade 4</w:t>
            </w:r>
          </w:p>
        </w:tc>
      </w:tr>
      <w:tr w:rsidR="00DD7ABA" w:rsidRPr="00363962" w14:paraId="68B92A63" w14:textId="77777777" w:rsidTr="00AA2333">
        <w:trPr>
          <w:trHeight w:val="454"/>
        </w:trPr>
        <w:tc>
          <w:tcPr>
            <w:tcW w:w="2518" w:type="dxa"/>
            <w:shd w:val="clear" w:color="auto" w:fill="DAEEF3"/>
            <w:vAlign w:val="center"/>
          </w:tcPr>
          <w:p w14:paraId="4E3B4F98" w14:textId="77777777" w:rsidR="00DD7ABA" w:rsidRPr="00363962" w:rsidRDefault="00DD7ABA" w:rsidP="00AA2333">
            <w:pPr>
              <w:pStyle w:val="NoSpacing"/>
              <w:rPr>
                <w:rFonts w:ascii="Arial" w:hAnsi="Arial" w:cs="Arial"/>
                <w:b/>
              </w:rPr>
            </w:pPr>
            <w:r w:rsidRPr="00363962">
              <w:rPr>
                <w:rFonts w:ascii="Arial" w:hAnsi="Arial" w:cs="Arial"/>
                <w:b/>
              </w:rPr>
              <w:t>FUNCTION</w:t>
            </w:r>
          </w:p>
        </w:tc>
        <w:tc>
          <w:tcPr>
            <w:tcW w:w="8080" w:type="dxa"/>
            <w:vAlign w:val="center"/>
          </w:tcPr>
          <w:p w14:paraId="54695A47" w14:textId="20F0F831" w:rsidR="00DD7ABA" w:rsidRPr="00363962" w:rsidRDefault="00DD7ABA" w:rsidP="00AA2333">
            <w:pPr>
              <w:pStyle w:val="NoSpacing"/>
              <w:rPr>
                <w:rFonts w:ascii="Arial" w:hAnsi="Arial" w:cs="Arial"/>
              </w:rPr>
            </w:pPr>
            <w:r>
              <w:rPr>
                <w:rFonts w:ascii="Arial" w:hAnsi="Arial" w:cs="Arial"/>
              </w:rPr>
              <w:t>Service</w:t>
            </w:r>
            <w:r w:rsidR="00762FB1">
              <w:rPr>
                <w:rFonts w:ascii="Arial" w:hAnsi="Arial" w:cs="Arial"/>
              </w:rPr>
              <w:t xml:space="preserve"> Development </w:t>
            </w:r>
          </w:p>
        </w:tc>
      </w:tr>
      <w:tr w:rsidR="00DD7ABA" w:rsidRPr="00363962" w14:paraId="02A9CB93" w14:textId="77777777" w:rsidTr="00AA2333">
        <w:trPr>
          <w:trHeight w:val="454"/>
        </w:trPr>
        <w:tc>
          <w:tcPr>
            <w:tcW w:w="2518" w:type="dxa"/>
            <w:shd w:val="clear" w:color="auto" w:fill="DAEEF3"/>
            <w:vAlign w:val="center"/>
          </w:tcPr>
          <w:p w14:paraId="229BF494" w14:textId="77777777" w:rsidR="00DD7ABA" w:rsidRPr="00363962" w:rsidRDefault="00DD7ABA" w:rsidP="00AA2333">
            <w:pPr>
              <w:pStyle w:val="NoSpacing"/>
              <w:rPr>
                <w:rFonts w:ascii="Arial" w:hAnsi="Arial" w:cs="Arial"/>
                <w:b/>
              </w:rPr>
            </w:pPr>
            <w:r w:rsidRPr="00363962">
              <w:rPr>
                <w:rFonts w:ascii="Arial" w:hAnsi="Arial" w:cs="Arial"/>
                <w:b/>
              </w:rPr>
              <w:t>PERMANENT BASE</w:t>
            </w:r>
          </w:p>
        </w:tc>
        <w:tc>
          <w:tcPr>
            <w:tcW w:w="8080" w:type="dxa"/>
            <w:vAlign w:val="center"/>
          </w:tcPr>
          <w:p w14:paraId="540298B9" w14:textId="370129C8" w:rsidR="00DD7ABA" w:rsidRPr="00363962" w:rsidRDefault="00DD7ABA" w:rsidP="00AA2333">
            <w:pPr>
              <w:pStyle w:val="NoSpacing"/>
              <w:rPr>
                <w:rFonts w:ascii="Arial" w:hAnsi="Arial" w:cs="Arial"/>
              </w:rPr>
            </w:pPr>
            <w:r w:rsidRPr="00363962">
              <w:rPr>
                <w:rFonts w:ascii="Arial" w:hAnsi="Arial" w:cs="Arial"/>
              </w:rPr>
              <w:t>C</w:t>
            </w:r>
            <w:r w:rsidR="00762FB1">
              <w:rPr>
                <w:rFonts w:ascii="Arial" w:hAnsi="Arial" w:cs="Arial"/>
              </w:rPr>
              <w:t>entral Headquarters, with agile working</w:t>
            </w:r>
          </w:p>
        </w:tc>
      </w:tr>
      <w:tr w:rsidR="00DD7ABA" w:rsidRPr="00363962" w14:paraId="0C19DB43" w14:textId="77777777" w:rsidTr="00AA2333">
        <w:trPr>
          <w:trHeight w:val="454"/>
        </w:trPr>
        <w:tc>
          <w:tcPr>
            <w:tcW w:w="2518" w:type="dxa"/>
            <w:shd w:val="clear" w:color="auto" w:fill="DAEEF3"/>
            <w:vAlign w:val="center"/>
          </w:tcPr>
          <w:p w14:paraId="46F37C20" w14:textId="77777777" w:rsidR="00DD7ABA" w:rsidRPr="00363962" w:rsidRDefault="00DD7ABA" w:rsidP="00AA2333">
            <w:pPr>
              <w:pStyle w:val="NoSpacing"/>
              <w:rPr>
                <w:rFonts w:ascii="Arial" w:hAnsi="Arial" w:cs="Arial"/>
                <w:b/>
              </w:rPr>
            </w:pPr>
            <w:r w:rsidRPr="00363962">
              <w:rPr>
                <w:rFonts w:ascii="Arial" w:hAnsi="Arial" w:cs="Arial"/>
                <w:b/>
              </w:rPr>
              <w:t>RESPONSIBLE TO</w:t>
            </w:r>
          </w:p>
        </w:tc>
        <w:tc>
          <w:tcPr>
            <w:tcW w:w="8080" w:type="dxa"/>
            <w:vAlign w:val="center"/>
          </w:tcPr>
          <w:p w14:paraId="05EDBA89" w14:textId="77777777" w:rsidR="00DD7ABA" w:rsidRPr="00363962" w:rsidRDefault="00DD7ABA" w:rsidP="00AA2333">
            <w:pPr>
              <w:pStyle w:val="NoSpacing"/>
              <w:rPr>
                <w:rFonts w:ascii="Arial" w:hAnsi="Arial" w:cs="Arial"/>
              </w:rPr>
            </w:pPr>
            <w:r>
              <w:rPr>
                <w:rFonts w:ascii="Arial" w:hAnsi="Arial" w:cs="Arial"/>
              </w:rPr>
              <w:t>Emergency Planning Officer</w:t>
            </w:r>
          </w:p>
        </w:tc>
      </w:tr>
      <w:tr w:rsidR="00DD7ABA" w:rsidRPr="00363962" w14:paraId="42B30BC0" w14:textId="77777777" w:rsidTr="00AA2333">
        <w:trPr>
          <w:trHeight w:val="454"/>
        </w:trPr>
        <w:tc>
          <w:tcPr>
            <w:tcW w:w="2518" w:type="dxa"/>
            <w:shd w:val="clear" w:color="auto" w:fill="DAEEF3"/>
            <w:vAlign w:val="center"/>
          </w:tcPr>
          <w:p w14:paraId="56FD4360" w14:textId="77777777" w:rsidR="00DD7ABA" w:rsidRPr="00363962" w:rsidRDefault="00DD7ABA" w:rsidP="00AA2333">
            <w:pPr>
              <w:pStyle w:val="NoSpacing"/>
              <w:rPr>
                <w:rFonts w:ascii="Arial" w:hAnsi="Arial" w:cs="Arial"/>
                <w:b/>
              </w:rPr>
            </w:pPr>
            <w:r w:rsidRPr="00363962">
              <w:rPr>
                <w:rFonts w:ascii="Arial" w:hAnsi="Arial" w:cs="Arial"/>
                <w:b/>
              </w:rPr>
              <w:t>RESPONSIBLE FOR</w:t>
            </w:r>
          </w:p>
        </w:tc>
        <w:tc>
          <w:tcPr>
            <w:tcW w:w="8080" w:type="dxa"/>
            <w:vAlign w:val="center"/>
          </w:tcPr>
          <w:p w14:paraId="4D0E8FE4" w14:textId="77777777" w:rsidR="00DD7ABA" w:rsidRPr="00363962" w:rsidRDefault="00DD7ABA" w:rsidP="00AA2333">
            <w:pPr>
              <w:pStyle w:val="NoSpacing"/>
              <w:rPr>
                <w:rFonts w:ascii="Arial" w:hAnsi="Arial" w:cs="Arial"/>
              </w:rPr>
            </w:pPr>
            <w:r w:rsidRPr="00363962">
              <w:rPr>
                <w:rFonts w:ascii="Arial" w:hAnsi="Arial" w:cs="Arial"/>
              </w:rPr>
              <w:t>N/A</w:t>
            </w:r>
          </w:p>
        </w:tc>
      </w:tr>
    </w:tbl>
    <w:p w14:paraId="69D68A22" w14:textId="77777777" w:rsidR="00DD7ABA" w:rsidRDefault="00DD7ABA" w:rsidP="00DD7ABA">
      <w:pPr>
        <w:pStyle w:val="NoSpacing"/>
        <w:rPr>
          <w:rFonts w:ascii="Arial" w:hAnsi="Arial" w:cs="Arial"/>
          <w:b/>
        </w:rPr>
      </w:pPr>
    </w:p>
    <w:p w14:paraId="667E1BD5" w14:textId="77777777" w:rsidR="00DD7ABA" w:rsidRPr="00FE7718" w:rsidRDefault="00DD7ABA" w:rsidP="00DD7ABA">
      <w:pPr>
        <w:pStyle w:val="NoSpacing"/>
        <w:spacing w:before="240" w:after="240"/>
        <w:ind w:right="118"/>
        <w:jc w:val="both"/>
        <w:rPr>
          <w:rFonts w:ascii="Arial" w:hAnsi="Arial" w:cs="Arial"/>
          <w:b/>
        </w:rPr>
      </w:pPr>
      <w:proofErr w:type="gramStart"/>
      <w:r w:rsidRPr="00FE7718">
        <w:rPr>
          <w:rFonts w:ascii="Arial" w:hAnsi="Arial" w:cs="Arial"/>
          <w:b/>
        </w:rPr>
        <w:t>OVERALL</w:t>
      </w:r>
      <w:proofErr w:type="gramEnd"/>
      <w:r w:rsidRPr="00FE7718">
        <w:rPr>
          <w:rFonts w:ascii="Arial" w:hAnsi="Arial" w:cs="Arial"/>
          <w:b/>
        </w:rPr>
        <w:t xml:space="preserve"> PURPOSE OF JOB</w:t>
      </w:r>
    </w:p>
    <w:p w14:paraId="0EFEA049" w14:textId="2A8F66D8" w:rsidR="00DD7ABA" w:rsidRPr="00FE7718" w:rsidRDefault="00DD7ABA" w:rsidP="00DD7ABA">
      <w:pPr>
        <w:tabs>
          <w:tab w:val="left" w:pos="540"/>
        </w:tabs>
        <w:spacing w:before="240" w:after="240" w:line="240" w:lineRule="auto"/>
        <w:ind w:right="118"/>
        <w:jc w:val="both"/>
        <w:rPr>
          <w:rFonts w:ascii="Arial" w:hAnsi="Arial" w:cs="Arial"/>
          <w:bCs/>
          <w:color w:val="FF0000"/>
        </w:rPr>
      </w:pPr>
      <w:r w:rsidRPr="00FE7718">
        <w:rPr>
          <w:rFonts w:ascii="Arial" w:hAnsi="Arial" w:cs="Arial"/>
          <w:bCs/>
        </w:rPr>
        <w:t xml:space="preserve">To provide a comprehensive, confidential, high quality support service for Emergency Planning at SYFR. This will include being involved in the preparation, review and validation of South Yorkshire Fire and Rescue and wider multi agency plans for the </w:t>
      </w:r>
      <w:r w:rsidR="008122BB">
        <w:rPr>
          <w:rFonts w:ascii="Arial" w:hAnsi="Arial" w:cs="Arial"/>
          <w:bCs/>
        </w:rPr>
        <w:t>Resilience Planning &amp; Contingencies</w:t>
      </w:r>
      <w:r w:rsidRPr="00FE7718">
        <w:rPr>
          <w:rFonts w:ascii="Arial" w:hAnsi="Arial" w:cs="Arial"/>
          <w:bCs/>
        </w:rPr>
        <w:t xml:space="preserve"> department in accordance with the Civil Contingencies Act 2004 and related regulations.</w:t>
      </w:r>
    </w:p>
    <w:p w14:paraId="5957C531" w14:textId="77777777" w:rsidR="00DD7ABA" w:rsidRPr="00FE7718" w:rsidRDefault="00DD7ABA" w:rsidP="00DD7ABA">
      <w:pPr>
        <w:pStyle w:val="NoSpacing"/>
        <w:spacing w:before="240" w:after="240"/>
        <w:ind w:right="118"/>
        <w:jc w:val="both"/>
        <w:rPr>
          <w:rFonts w:ascii="Arial" w:hAnsi="Arial" w:cs="Arial"/>
          <w:b/>
        </w:rPr>
      </w:pPr>
      <w:r w:rsidRPr="00FE7718">
        <w:rPr>
          <w:rFonts w:ascii="Arial" w:hAnsi="Arial" w:cs="Arial"/>
          <w:b/>
        </w:rPr>
        <w:t>MAIN RESPONSIBILITIES</w:t>
      </w:r>
    </w:p>
    <w:p w14:paraId="1734DD3E" w14:textId="615546ED"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color w:val="000000"/>
        </w:rPr>
      </w:pPr>
      <w:r w:rsidRPr="00FE7718">
        <w:rPr>
          <w:rFonts w:ascii="Arial" w:hAnsi="Arial" w:cs="Arial"/>
          <w:bCs/>
          <w:color w:val="000000"/>
        </w:rPr>
        <w:t xml:space="preserve">To support the </w:t>
      </w:r>
      <w:r w:rsidR="008122BB">
        <w:rPr>
          <w:rFonts w:ascii="Arial" w:hAnsi="Arial" w:cs="Arial"/>
          <w:bCs/>
          <w:color w:val="000000"/>
        </w:rPr>
        <w:t>Resilience Planning &amp; Contingencies</w:t>
      </w:r>
      <w:r w:rsidRPr="00FE7718">
        <w:rPr>
          <w:rFonts w:ascii="Arial" w:hAnsi="Arial" w:cs="Arial"/>
          <w:bCs/>
          <w:color w:val="000000"/>
        </w:rPr>
        <w:t xml:space="preserve"> department in fulfilling their full range of Emergency Planning Duties.</w:t>
      </w:r>
    </w:p>
    <w:p w14:paraId="62185156"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rPr>
        <w:t xml:space="preserve">To </w:t>
      </w:r>
      <w:r w:rsidRPr="00FE7718">
        <w:rPr>
          <w:rFonts w:ascii="Arial" w:hAnsi="Arial" w:cs="Arial"/>
          <w:color w:val="000000"/>
        </w:rPr>
        <w:t>provide an efficient and effective administrative support, including the</w:t>
      </w:r>
      <w:r w:rsidRPr="00FE7718">
        <w:rPr>
          <w:rFonts w:ascii="Arial" w:hAnsi="Arial" w:cs="Arial"/>
          <w:bCs/>
          <w:color w:val="000000"/>
        </w:rPr>
        <w:t xml:space="preserve"> collation of information from individual </w:t>
      </w:r>
      <w:r w:rsidRPr="00FE7718">
        <w:rPr>
          <w:rFonts w:ascii="Arial" w:hAnsi="Arial" w:cs="Arial"/>
          <w:color w:val="000000"/>
        </w:rPr>
        <w:t xml:space="preserve">functions / departments and the composition, </w:t>
      </w:r>
      <w:r w:rsidRPr="00FE7718">
        <w:rPr>
          <w:rFonts w:ascii="Arial" w:hAnsi="Arial" w:cs="Arial"/>
          <w:bCs/>
        </w:rPr>
        <w:t>management and updating of Emergency Planning databases.</w:t>
      </w:r>
    </w:p>
    <w:p w14:paraId="59F54AD3"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color w:val="000000"/>
        </w:rPr>
        <w:t xml:space="preserve">To assist with the preparation, revision and exercising of existing emergency, </w:t>
      </w:r>
      <w:proofErr w:type="gramStart"/>
      <w:r w:rsidRPr="00FE7718">
        <w:rPr>
          <w:rFonts w:ascii="Arial" w:hAnsi="Arial" w:cs="Arial"/>
          <w:color w:val="000000"/>
        </w:rPr>
        <w:t>contingency  and</w:t>
      </w:r>
      <w:proofErr w:type="gramEnd"/>
      <w:r w:rsidRPr="00FE7718">
        <w:rPr>
          <w:rFonts w:ascii="Arial" w:hAnsi="Arial" w:cs="Arial"/>
          <w:color w:val="000000"/>
        </w:rPr>
        <w:t xml:space="preserve"> </w:t>
      </w:r>
      <w:proofErr w:type="spellStart"/>
      <w:r w:rsidRPr="00FE7718">
        <w:rPr>
          <w:rFonts w:ascii="Arial" w:hAnsi="Arial" w:cs="Arial"/>
          <w:color w:val="000000"/>
        </w:rPr>
        <w:t>multi agency</w:t>
      </w:r>
      <w:proofErr w:type="spellEnd"/>
      <w:r w:rsidRPr="00FE7718">
        <w:rPr>
          <w:rFonts w:ascii="Arial" w:hAnsi="Arial" w:cs="Arial"/>
          <w:color w:val="000000"/>
        </w:rPr>
        <w:t xml:space="preserve"> plans including the development and maintenance of appropriate testing and training mechanisms for such plans.</w:t>
      </w:r>
    </w:p>
    <w:p w14:paraId="324460C9"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To assist with the development of new emergency plans and to facilitate internal and external consultation processes for those plans and where necessary exercise and validate those plans under statutory requirements.</w:t>
      </w:r>
    </w:p>
    <w:p w14:paraId="0441DA96"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 xml:space="preserve">To review existing emergency, contingency and </w:t>
      </w:r>
      <w:proofErr w:type="spellStart"/>
      <w:r w:rsidRPr="00FE7718">
        <w:rPr>
          <w:rFonts w:ascii="Arial" w:hAnsi="Arial" w:cs="Arial"/>
          <w:bCs/>
        </w:rPr>
        <w:t>multi agency</w:t>
      </w:r>
      <w:proofErr w:type="spellEnd"/>
      <w:r w:rsidRPr="00FE7718">
        <w:rPr>
          <w:rFonts w:ascii="Arial" w:hAnsi="Arial" w:cs="Arial"/>
          <w:bCs/>
        </w:rPr>
        <w:t xml:space="preserve"> plans in conjunction with internal and external stakeholders and where necessary exercise and validate those plans under statutory requirements.</w:t>
      </w:r>
    </w:p>
    <w:p w14:paraId="6D6B5E9E"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To represent the department / organisation at internal / external meetings, including delivering presentations where required.</w:t>
      </w:r>
    </w:p>
    <w:p w14:paraId="4B19C118"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To facilitate the debrief process including compiling debrief reports after an exercise and/or incident.</w:t>
      </w:r>
    </w:p>
    <w:p w14:paraId="36118C90"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To ensure that systems and processes for effective and accurate recording of information are in place (both electronic and hard copy) and that these are reviewed on a regular basis.</w:t>
      </w:r>
    </w:p>
    <w:p w14:paraId="5A4A37CB"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lastRenderedPageBreak/>
        <w:t>To be responsible for the preparation of reports to senior officers on emergency planning matters.</w:t>
      </w:r>
    </w:p>
    <w:p w14:paraId="6C4B4B86"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 xml:space="preserve">To liaise with SYFR staff at all levels </w:t>
      </w:r>
      <w:proofErr w:type="gramStart"/>
      <w:r w:rsidRPr="00FE7718">
        <w:rPr>
          <w:rFonts w:ascii="Arial" w:hAnsi="Arial" w:cs="Arial"/>
          <w:bCs/>
        </w:rPr>
        <w:t>with regard to</w:t>
      </w:r>
      <w:proofErr w:type="gramEnd"/>
      <w:r w:rsidRPr="00FE7718">
        <w:rPr>
          <w:rFonts w:ascii="Arial" w:hAnsi="Arial" w:cs="Arial"/>
          <w:bCs/>
        </w:rPr>
        <w:t xml:space="preserve"> Emergency Planning issues. </w:t>
      </w:r>
    </w:p>
    <w:p w14:paraId="1F9D3949"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To ensure that Emergency Planning information is cascaded promptly across the service and where appropriate to the wider community.</w:t>
      </w:r>
    </w:p>
    <w:p w14:paraId="6DAB64AE" w14:textId="0E4654BB"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 xml:space="preserve">To ensure Major Incident plans and Business Continuity plans are </w:t>
      </w:r>
      <w:r w:rsidR="008122BB">
        <w:rPr>
          <w:rFonts w:ascii="Arial" w:hAnsi="Arial" w:cs="Arial"/>
          <w:bCs/>
        </w:rPr>
        <w:t xml:space="preserve">shared and accessible in appropriate locations. </w:t>
      </w:r>
    </w:p>
    <w:p w14:paraId="63426C22" w14:textId="4A0A9C63"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 xml:space="preserve">To be responsible for </w:t>
      </w:r>
      <w:proofErr w:type="gramStart"/>
      <w:r w:rsidRPr="00FE7718">
        <w:rPr>
          <w:rFonts w:ascii="Arial" w:hAnsi="Arial" w:cs="Arial"/>
          <w:bCs/>
        </w:rPr>
        <w:t>day to day</w:t>
      </w:r>
      <w:proofErr w:type="gramEnd"/>
      <w:r w:rsidRPr="00FE7718">
        <w:rPr>
          <w:rFonts w:ascii="Arial" w:hAnsi="Arial" w:cs="Arial"/>
          <w:bCs/>
        </w:rPr>
        <w:t xml:space="preserve"> office management of the Emergency Planning Office, including </w:t>
      </w:r>
      <w:r w:rsidR="008122BB">
        <w:rPr>
          <w:rFonts w:ascii="Arial" w:hAnsi="Arial" w:cs="Arial"/>
          <w:bCs/>
        </w:rPr>
        <w:t xml:space="preserve">online </w:t>
      </w:r>
      <w:r w:rsidRPr="00FE7718">
        <w:rPr>
          <w:rFonts w:ascii="Arial" w:hAnsi="Arial" w:cs="Arial"/>
          <w:bCs/>
        </w:rPr>
        <w:t>filing systems, receipt of mail and receiving of telephone calls.</w:t>
      </w:r>
    </w:p>
    <w:p w14:paraId="063B3730"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rPr>
        <w:t xml:space="preserve">To attend as required any training courses that will contribute to the effective performance of the post holder and continued efficiency of the </w:t>
      </w:r>
      <w:r w:rsidRPr="00FE7718">
        <w:rPr>
          <w:rFonts w:ascii="Arial" w:hAnsi="Arial" w:cs="Arial"/>
          <w:bCs/>
        </w:rPr>
        <w:t>Emergency Planning Office.</w:t>
      </w:r>
    </w:p>
    <w:p w14:paraId="28C0CFF5" w14:textId="77777777" w:rsidR="00DD7ABA" w:rsidRPr="00FE7718" w:rsidRDefault="00DD7ABA" w:rsidP="00DD7ABA">
      <w:pPr>
        <w:numPr>
          <w:ilvl w:val="0"/>
          <w:numId w:val="1"/>
        </w:numPr>
        <w:tabs>
          <w:tab w:val="left" w:pos="540"/>
        </w:tabs>
        <w:spacing w:before="240" w:after="240" w:line="240" w:lineRule="auto"/>
        <w:ind w:left="714" w:right="118" w:hanging="357"/>
        <w:jc w:val="both"/>
        <w:rPr>
          <w:rFonts w:ascii="Arial" w:hAnsi="Arial" w:cs="Arial"/>
          <w:bCs/>
        </w:rPr>
      </w:pPr>
      <w:r w:rsidRPr="00FE7718">
        <w:rPr>
          <w:rFonts w:ascii="Arial" w:hAnsi="Arial" w:cs="Arial"/>
          <w:bCs/>
        </w:rPr>
        <w:t>To utilise a range of IT packages to support all main duties and responsibilities.</w:t>
      </w:r>
    </w:p>
    <w:p w14:paraId="07F6A13B" w14:textId="77777777" w:rsidR="00DD7ABA" w:rsidRPr="00FE7718" w:rsidRDefault="00DD7ABA" w:rsidP="00DD7ABA">
      <w:pPr>
        <w:numPr>
          <w:ilvl w:val="0"/>
          <w:numId w:val="1"/>
        </w:numPr>
        <w:spacing w:before="240" w:after="240" w:line="240" w:lineRule="auto"/>
        <w:ind w:left="714" w:right="118" w:hanging="357"/>
        <w:jc w:val="both"/>
        <w:rPr>
          <w:rFonts w:ascii="Arial" w:hAnsi="Arial" w:cs="Arial"/>
        </w:rPr>
      </w:pPr>
      <w:r w:rsidRPr="00FE7718">
        <w:rPr>
          <w:rFonts w:ascii="Arial" w:hAnsi="Arial" w:cs="Arial"/>
        </w:rPr>
        <w:t xml:space="preserve">To </w:t>
      </w:r>
      <w:proofErr w:type="gramStart"/>
      <w:r w:rsidRPr="00FE7718">
        <w:rPr>
          <w:rFonts w:ascii="Arial" w:hAnsi="Arial" w:cs="Arial"/>
        </w:rPr>
        <w:t>comply at all times</w:t>
      </w:r>
      <w:proofErr w:type="gramEnd"/>
      <w:r w:rsidRPr="00FE7718">
        <w:rPr>
          <w:rFonts w:ascii="Arial" w:hAnsi="Arial" w:cs="Arial"/>
        </w:rPr>
        <w:t xml:space="preserve"> with the Code of Conduct for officers of the Authority and such other professional requirements as to standards of conduct.</w:t>
      </w:r>
    </w:p>
    <w:p w14:paraId="1B9402E4" w14:textId="77777777" w:rsidR="00DD7ABA" w:rsidRPr="00FE7718" w:rsidRDefault="00DD7ABA" w:rsidP="00DD7ABA">
      <w:pPr>
        <w:numPr>
          <w:ilvl w:val="0"/>
          <w:numId w:val="1"/>
        </w:numPr>
        <w:spacing w:before="240" w:after="240" w:line="240" w:lineRule="auto"/>
        <w:ind w:left="714" w:right="118" w:hanging="357"/>
        <w:jc w:val="both"/>
        <w:rPr>
          <w:rFonts w:ascii="Arial" w:hAnsi="Arial" w:cs="Arial"/>
        </w:rPr>
      </w:pPr>
      <w:r w:rsidRPr="00FE7718">
        <w:rPr>
          <w:rFonts w:ascii="Arial" w:hAnsi="Arial" w:cs="Arial"/>
        </w:rPr>
        <w:t>To fully participate in SYFR’s Performance Development Review process according to the responsibilities of the role.</w:t>
      </w:r>
    </w:p>
    <w:p w14:paraId="183FAFFC" w14:textId="77777777" w:rsidR="00DD7ABA" w:rsidRPr="00FE7718" w:rsidRDefault="00DD7ABA" w:rsidP="00DD7ABA">
      <w:pPr>
        <w:numPr>
          <w:ilvl w:val="0"/>
          <w:numId w:val="1"/>
        </w:numPr>
        <w:spacing w:before="240" w:after="240" w:line="240" w:lineRule="auto"/>
        <w:ind w:left="714" w:right="118" w:hanging="357"/>
        <w:jc w:val="both"/>
        <w:rPr>
          <w:rFonts w:ascii="Arial" w:hAnsi="Arial" w:cs="Arial"/>
        </w:rPr>
      </w:pPr>
      <w:r w:rsidRPr="00FE7718">
        <w:rPr>
          <w:rFonts w:ascii="Arial" w:hAnsi="Arial" w:cs="Arial"/>
        </w:rPr>
        <w:t xml:space="preserve">To practice and promote SYFR’s Equality and Inclusion and Health and Safety Policies and to conduct oneself in a manner that </w:t>
      </w:r>
      <w:proofErr w:type="gramStart"/>
      <w:r w:rsidRPr="00FE7718">
        <w:rPr>
          <w:rFonts w:ascii="Arial" w:hAnsi="Arial" w:cs="Arial"/>
        </w:rPr>
        <w:t>is consistent with SYFR’s core values at all times</w:t>
      </w:r>
      <w:proofErr w:type="gramEnd"/>
      <w:r w:rsidRPr="00FE7718">
        <w:rPr>
          <w:rFonts w:ascii="Arial" w:hAnsi="Arial" w:cs="Arial"/>
        </w:rPr>
        <w:t>.</w:t>
      </w:r>
    </w:p>
    <w:p w14:paraId="5E4F1124" w14:textId="77777777" w:rsidR="00DD7ABA" w:rsidRPr="00FE7718" w:rsidRDefault="00DD7ABA" w:rsidP="00DD7ABA">
      <w:pPr>
        <w:numPr>
          <w:ilvl w:val="0"/>
          <w:numId w:val="1"/>
        </w:numPr>
        <w:spacing w:before="240" w:after="240" w:line="240" w:lineRule="auto"/>
        <w:ind w:left="714" w:right="118" w:hanging="357"/>
        <w:jc w:val="both"/>
        <w:rPr>
          <w:rFonts w:ascii="Arial" w:hAnsi="Arial" w:cs="Arial"/>
        </w:rPr>
      </w:pPr>
      <w:r w:rsidRPr="00FE7718">
        <w:rPr>
          <w:rFonts w:ascii="Arial" w:hAnsi="Arial" w:cs="Arial"/>
        </w:rPr>
        <w:t>To ensure that risk is managed effectively within the section in accordance with corporate strategies and plans.</w:t>
      </w:r>
    </w:p>
    <w:p w14:paraId="1A516D91" w14:textId="77777777" w:rsidR="00DD7ABA" w:rsidRPr="00FE7718" w:rsidRDefault="00DD7ABA" w:rsidP="00DD7ABA">
      <w:pPr>
        <w:numPr>
          <w:ilvl w:val="0"/>
          <w:numId w:val="1"/>
        </w:numPr>
        <w:spacing w:before="240" w:after="240" w:line="240" w:lineRule="auto"/>
        <w:ind w:left="714" w:right="118" w:hanging="357"/>
        <w:jc w:val="both"/>
        <w:rPr>
          <w:rFonts w:ascii="Arial" w:hAnsi="Arial" w:cs="Arial"/>
        </w:rPr>
      </w:pPr>
      <w:r w:rsidRPr="00FE7718">
        <w:rPr>
          <w:rFonts w:ascii="Arial" w:hAnsi="Arial" w:cs="Arial"/>
        </w:rPr>
        <w:t xml:space="preserve">To be responsible for the accurate and appropriate processing of data, ensuring compliance with organisational policies and procedures (i.e. data protection).  </w:t>
      </w:r>
    </w:p>
    <w:p w14:paraId="40E52533" w14:textId="77777777" w:rsidR="00DD7ABA" w:rsidRPr="00FE7718" w:rsidRDefault="00DD7ABA" w:rsidP="00DD7ABA">
      <w:pPr>
        <w:pStyle w:val="ListParagraph"/>
        <w:numPr>
          <w:ilvl w:val="0"/>
          <w:numId w:val="1"/>
        </w:numPr>
        <w:spacing w:before="240" w:after="240" w:line="240" w:lineRule="auto"/>
        <w:ind w:left="714" w:right="118" w:hanging="357"/>
        <w:contextualSpacing w:val="0"/>
        <w:jc w:val="both"/>
        <w:rPr>
          <w:rFonts w:ascii="Arial" w:hAnsi="Arial" w:cs="Arial"/>
          <w:bCs/>
        </w:rPr>
      </w:pPr>
      <w:r w:rsidRPr="00FE7718">
        <w:rPr>
          <w:rFonts w:ascii="Arial" w:hAnsi="Arial" w:cs="Arial"/>
        </w:rPr>
        <w:t>To carry out such other duties within the department as from time to time may be required, which are commensurate with the grading of this post.</w:t>
      </w:r>
    </w:p>
    <w:p w14:paraId="31D0E0FB" w14:textId="77777777" w:rsidR="00DD7ABA" w:rsidRPr="00FE7718" w:rsidRDefault="00DD7ABA" w:rsidP="00DD7ABA">
      <w:pPr>
        <w:spacing w:after="240" w:line="240" w:lineRule="auto"/>
        <w:ind w:right="118"/>
        <w:rPr>
          <w:rFonts w:ascii="Arial" w:hAnsi="Arial" w:cs="Arial"/>
        </w:rPr>
      </w:pPr>
      <w:r w:rsidRPr="00FE7718">
        <w:rPr>
          <w:rFonts w:ascii="Arial" w:hAnsi="Arial" w:cs="Arial"/>
          <w:b/>
        </w:rPr>
        <w:t>ANY OTHER INFORMATION</w:t>
      </w:r>
      <w:r w:rsidRPr="00FE7718">
        <w:rPr>
          <w:rFonts w:ascii="Arial" w:hAnsi="Arial" w:cs="Arial"/>
        </w:rPr>
        <w:t xml:space="preserve"> (including special conditions of service)</w:t>
      </w:r>
    </w:p>
    <w:p w14:paraId="3553D3A7" w14:textId="77777777" w:rsidR="00DD7ABA" w:rsidRPr="00FE7718" w:rsidRDefault="00DD7ABA" w:rsidP="00DD7ABA">
      <w:pPr>
        <w:pStyle w:val="NoSpacing"/>
        <w:ind w:right="118"/>
        <w:rPr>
          <w:rFonts w:ascii="Arial" w:hAnsi="Arial" w:cs="Arial"/>
        </w:rPr>
      </w:pPr>
      <w:r w:rsidRPr="00FE7718">
        <w:rPr>
          <w:rFonts w:ascii="Arial" w:hAnsi="Arial" w:cs="Arial"/>
        </w:rPr>
        <w:t>Attend occasional evening and weekend activities as required.</w:t>
      </w:r>
    </w:p>
    <w:p w14:paraId="6BEB78AB" w14:textId="77777777" w:rsidR="00DD7ABA" w:rsidRPr="00FE7718" w:rsidRDefault="00DD7ABA" w:rsidP="00DD7ABA">
      <w:pPr>
        <w:pStyle w:val="NoSpacing"/>
        <w:ind w:right="118"/>
        <w:rPr>
          <w:rFonts w:ascii="Arial" w:hAnsi="Arial" w:cs="Arial"/>
        </w:rPr>
      </w:pPr>
      <w:r w:rsidRPr="00FE7718">
        <w:rPr>
          <w:rFonts w:ascii="Arial" w:hAnsi="Arial" w:cs="Arial"/>
        </w:rPr>
        <w:t>37 hours per week, Flexitime</w:t>
      </w:r>
    </w:p>
    <w:p w14:paraId="43813181" w14:textId="77777777" w:rsidR="00DD7ABA" w:rsidRPr="00FE7718" w:rsidRDefault="00DD7ABA" w:rsidP="00DD7ABA">
      <w:pPr>
        <w:pStyle w:val="NoSpacing"/>
        <w:ind w:right="118"/>
        <w:rPr>
          <w:rFonts w:ascii="Arial" w:hAnsi="Arial" w:cs="Arial"/>
        </w:rPr>
      </w:pPr>
    </w:p>
    <w:p w14:paraId="4E550598" w14:textId="77777777" w:rsidR="00DD7ABA" w:rsidRPr="00FE7718" w:rsidRDefault="00DD7ABA" w:rsidP="00DD7ABA">
      <w:pPr>
        <w:pStyle w:val="NoSpacing"/>
        <w:ind w:right="118"/>
        <w:rPr>
          <w:rFonts w:ascii="Arial" w:hAnsi="Arial" w:cs="Arial"/>
        </w:rPr>
      </w:pPr>
      <w:r w:rsidRPr="00FE7718">
        <w:rPr>
          <w:rFonts w:ascii="Arial" w:hAnsi="Arial" w:cs="Arial"/>
          <w:b/>
        </w:rPr>
        <w:t>NOTE:</w:t>
      </w:r>
      <w:r w:rsidRPr="00FE7718">
        <w:rPr>
          <w:rFonts w:ascii="Arial" w:hAnsi="Arial" w:cs="Arial"/>
        </w:rPr>
        <w:tab/>
        <w:t xml:space="preserve">This document is produced as a guide to the general nature of the </w:t>
      </w:r>
      <w:proofErr w:type="gramStart"/>
      <w:r w:rsidRPr="00FE7718">
        <w:rPr>
          <w:rFonts w:ascii="Arial" w:hAnsi="Arial" w:cs="Arial"/>
        </w:rPr>
        <w:t>post</w:t>
      </w:r>
      <w:proofErr w:type="gramEnd"/>
      <w:r w:rsidRPr="00FE7718">
        <w:rPr>
          <w:rFonts w:ascii="Arial" w:hAnsi="Arial" w:cs="Arial"/>
        </w:rPr>
        <w:t xml:space="preserve"> and the list of duties is neither exhaustive nor exclusive.</w:t>
      </w:r>
    </w:p>
    <w:p w14:paraId="2EC468FE" w14:textId="77777777" w:rsidR="00DD7ABA" w:rsidRPr="00FE7718" w:rsidRDefault="00DD7ABA" w:rsidP="00DD7ABA">
      <w:pPr>
        <w:spacing w:after="0" w:line="240" w:lineRule="auto"/>
        <w:ind w:right="118"/>
        <w:rPr>
          <w:rFonts w:ascii="Arial" w:hAnsi="Arial" w:cs="Arial"/>
          <w:b/>
        </w:rPr>
      </w:pPr>
    </w:p>
    <w:p w14:paraId="3FFCAAC5" w14:textId="77777777" w:rsidR="00DD7ABA" w:rsidRPr="00FE7718" w:rsidRDefault="00DD7ABA" w:rsidP="00DD7ABA">
      <w:pPr>
        <w:spacing w:after="0" w:line="240" w:lineRule="auto"/>
        <w:ind w:right="118"/>
        <w:rPr>
          <w:rFonts w:ascii="Arial" w:hAnsi="Arial" w:cs="Arial"/>
          <w:b/>
        </w:rPr>
      </w:pPr>
    </w:p>
    <w:p w14:paraId="5B3020E1" w14:textId="77777777" w:rsidR="00DD7ABA" w:rsidRPr="00FE7718" w:rsidRDefault="00DD7ABA" w:rsidP="00DD7ABA">
      <w:pPr>
        <w:spacing w:after="0" w:line="240" w:lineRule="auto"/>
        <w:ind w:right="118"/>
        <w:rPr>
          <w:rFonts w:ascii="Arial" w:hAnsi="Arial" w:cs="Arial"/>
          <w:b/>
        </w:rPr>
      </w:pPr>
    </w:p>
    <w:p w14:paraId="606A455B" w14:textId="77777777" w:rsidR="00DD7ABA" w:rsidRPr="00FE7718" w:rsidRDefault="00DD7ABA" w:rsidP="00DD7ABA">
      <w:pPr>
        <w:spacing w:after="0" w:line="240" w:lineRule="auto"/>
        <w:ind w:right="118"/>
        <w:rPr>
          <w:rFonts w:ascii="Arial" w:hAnsi="Arial" w:cs="Arial"/>
          <w:b/>
        </w:rPr>
      </w:pPr>
    </w:p>
    <w:p w14:paraId="67F3AA4B" w14:textId="77777777" w:rsidR="00DD7ABA" w:rsidRPr="00FE7718" w:rsidRDefault="00DD7ABA" w:rsidP="00DD7ABA">
      <w:pPr>
        <w:spacing w:after="0" w:line="240" w:lineRule="auto"/>
        <w:ind w:right="118"/>
        <w:rPr>
          <w:rFonts w:ascii="Arial" w:hAnsi="Arial" w:cs="Arial"/>
          <w:b/>
        </w:rPr>
      </w:pPr>
    </w:p>
    <w:p w14:paraId="09D8F137" w14:textId="77777777" w:rsidR="00DD7ABA" w:rsidRPr="00FE7718" w:rsidRDefault="00DD7ABA" w:rsidP="00DD7ABA">
      <w:pPr>
        <w:spacing w:after="0" w:line="240" w:lineRule="auto"/>
        <w:ind w:right="118"/>
        <w:rPr>
          <w:rFonts w:ascii="Arial" w:hAnsi="Arial" w:cs="Arial"/>
          <w:b/>
        </w:rPr>
      </w:pPr>
    </w:p>
    <w:p w14:paraId="62AA8905" w14:textId="77777777" w:rsidR="00DD7ABA" w:rsidRPr="00FE7718" w:rsidRDefault="00DD7ABA" w:rsidP="00DD7ABA">
      <w:pPr>
        <w:spacing w:after="0" w:line="240" w:lineRule="auto"/>
        <w:ind w:right="118"/>
        <w:rPr>
          <w:rFonts w:ascii="Arial" w:hAnsi="Arial" w:cs="Arial"/>
          <w:b/>
        </w:rPr>
      </w:pPr>
    </w:p>
    <w:p w14:paraId="43576DF1" w14:textId="77777777" w:rsidR="00DD7ABA" w:rsidRPr="00FE7718" w:rsidRDefault="00DD7ABA" w:rsidP="00DD7ABA">
      <w:pPr>
        <w:spacing w:after="0" w:line="240" w:lineRule="auto"/>
        <w:ind w:right="118"/>
        <w:rPr>
          <w:rFonts w:ascii="Arial" w:hAnsi="Arial" w:cs="Arial"/>
          <w:b/>
        </w:rPr>
      </w:pPr>
    </w:p>
    <w:p w14:paraId="0C218A53" w14:textId="77777777" w:rsidR="00DD7ABA" w:rsidRPr="00FE7718" w:rsidRDefault="00DD7ABA" w:rsidP="00DD7ABA">
      <w:pPr>
        <w:spacing w:after="0" w:line="240" w:lineRule="auto"/>
        <w:ind w:right="118"/>
        <w:rPr>
          <w:rFonts w:ascii="Arial" w:hAnsi="Arial" w:cs="Arial"/>
          <w:b/>
        </w:rPr>
      </w:pPr>
    </w:p>
    <w:p w14:paraId="7DC44879" w14:textId="77777777" w:rsidR="00DD7ABA" w:rsidRPr="00FE7718" w:rsidRDefault="00DD7ABA" w:rsidP="00DD7ABA">
      <w:pPr>
        <w:spacing w:after="0" w:line="240" w:lineRule="auto"/>
        <w:ind w:right="118"/>
        <w:rPr>
          <w:rFonts w:ascii="Arial" w:hAnsi="Arial" w:cs="Arial"/>
          <w:b/>
        </w:rPr>
      </w:pPr>
    </w:p>
    <w:p w14:paraId="6E1D3E3E" w14:textId="77777777" w:rsidR="00DD7ABA" w:rsidRPr="00FE7718" w:rsidRDefault="00DD7ABA" w:rsidP="00DD7ABA">
      <w:pPr>
        <w:spacing w:after="0" w:line="240" w:lineRule="auto"/>
        <w:ind w:right="118"/>
        <w:rPr>
          <w:rFonts w:ascii="Arial" w:hAnsi="Arial" w:cs="Arial"/>
          <w:b/>
        </w:rPr>
      </w:pPr>
    </w:p>
    <w:p w14:paraId="72E9CD20" w14:textId="77777777" w:rsidR="00DD7ABA" w:rsidRPr="00FE7718" w:rsidRDefault="00DD7ABA" w:rsidP="00DD7ABA">
      <w:pPr>
        <w:spacing w:after="0" w:line="240" w:lineRule="auto"/>
        <w:ind w:right="118"/>
        <w:rPr>
          <w:rFonts w:ascii="Arial" w:hAnsi="Arial" w:cs="Arial"/>
          <w:b/>
        </w:rPr>
      </w:pPr>
    </w:p>
    <w:p w14:paraId="1BDCE4EF" w14:textId="77777777" w:rsidR="00DD7ABA" w:rsidRPr="00FE7718" w:rsidRDefault="00DD7ABA" w:rsidP="00DD7ABA">
      <w:pPr>
        <w:spacing w:after="0" w:line="240" w:lineRule="auto"/>
        <w:ind w:right="118"/>
        <w:rPr>
          <w:rFonts w:ascii="Arial" w:hAnsi="Arial" w:cs="Arial"/>
          <w:b/>
        </w:rPr>
      </w:pPr>
    </w:p>
    <w:p w14:paraId="04476544" w14:textId="77777777" w:rsidR="00DD7ABA" w:rsidRPr="00FE7718" w:rsidRDefault="00DD7ABA" w:rsidP="00DD7ABA">
      <w:pPr>
        <w:spacing w:after="0" w:line="240" w:lineRule="auto"/>
        <w:ind w:right="118"/>
        <w:rPr>
          <w:rFonts w:ascii="Arial" w:hAnsi="Arial" w:cs="Arial"/>
          <w:b/>
        </w:rPr>
      </w:pPr>
    </w:p>
    <w:p w14:paraId="42049D45" w14:textId="77777777" w:rsidR="00DD7ABA" w:rsidRPr="00FE7718" w:rsidRDefault="00DD7ABA" w:rsidP="00DD7ABA">
      <w:pPr>
        <w:spacing w:after="0" w:line="240" w:lineRule="auto"/>
        <w:jc w:val="center"/>
        <w:rPr>
          <w:rFonts w:ascii="Arial" w:hAnsi="Arial" w:cs="Arial"/>
          <w:b/>
        </w:rPr>
      </w:pPr>
      <w:r w:rsidRPr="00FE7718">
        <w:rPr>
          <w:rFonts w:ascii="Arial" w:hAnsi="Arial" w:cs="Arial"/>
          <w:b/>
        </w:rPr>
        <w:t>PERSON SPECIFICATION</w:t>
      </w:r>
    </w:p>
    <w:p w14:paraId="4612496A" w14:textId="77777777" w:rsidR="00DD7ABA" w:rsidRPr="00FE7718" w:rsidRDefault="00DD7ABA" w:rsidP="00DD7ABA">
      <w:pPr>
        <w:pStyle w:val="NoSpacing"/>
        <w:jc w:val="center"/>
        <w:rPr>
          <w:rFonts w:ascii="Arial" w:hAnsi="Arial" w:cs="Arial"/>
          <w:b/>
        </w:rPr>
      </w:pPr>
    </w:p>
    <w:tbl>
      <w:tblPr>
        <w:tblW w:w="1017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560"/>
        <w:gridCol w:w="1701"/>
      </w:tblGrid>
      <w:tr w:rsidR="00DD7ABA" w:rsidRPr="00FE7718" w14:paraId="7790127C" w14:textId="77777777" w:rsidTr="00DD7ABA">
        <w:trPr>
          <w:trHeight w:val="340"/>
        </w:trPr>
        <w:tc>
          <w:tcPr>
            <w:tcW w:w="6912" w:type="dxa"/>
            <w:shd w:val="clear" w:color="auto" w:fill="DAEEF3"/>
            <w:vAlign w:val="center"/>
          </w:tcPr>
          <w:p w14:paraId="4697502F" w14:textId="77777777" w:rsidR="00DD7ABA" w:rsidRPr="00FE7718" w:rsidRDefault="00DD7ABA" w:rsidP="00AA2333">
            <w:pPr>
              <w:pStyle w:val="NoSpacing"/>
              <w:rPr>
                <w:rFonts w:ascii="Arial" w:hAnsi="Arial" w:cs="Arial"/>
                <w:b/>
              </w:rPr>
            </w:pPr>
            <w:r w:rsidRPr="00FE7718">
              <w:rPr>
                <w:rFonts w:ascii="Arial" w:hAnsi="Arial" w:cs="Arial"/>
                <w:b/>
              </w:rPr>
              <w:t>Criteria</w:t>
            </w:r>
          </w:p>
        </w:tc>
        <w:tc>
          <w:tcPr>
            <w:tcW w:w="1560" w:type="dxa"/>
            <w:shd w:val="clear" w:color="auto" w:fill="DAEEF3"/>
            <w:vAlign w:val="center"/>
          </w:tcPr>
          <w:p w14:paraId="35EBEB66" w14:textId="77777777" w:rsidR="00DD7ABA" w:rsidRPr="00FE7718" w:rsidRDefault="00DD7ABA" w:rsidP="00AA2333">
            <w:pPr>
              <w:pStyle w:val="NoSpacing"/>
              <w:jc w:val="center"/>
              <w:rPr>
                <w:rFonts w:ascii="Arial" w:hAnsi="Arial" w:cs="Arial"/>
                <w:b/>
              </w:rPr>
            </w:pPr>
            <w:r w:rsidRPr="00FE7718">
              <w:rPr>
                <w:rFonts w:ascii="Arial" w:hAnsi="Arial" w:cs="Arial"/>
                <w:b/>
              </w:rPr>
              <w:t>Essential</w:t>
            </w:r>
          </w:p>
        </w:tc>
        <w:tc>
          <w:tcPr>
            <w:tcW w:w="1701" w:type="dxa"/>
            <w:shd w:val="clear" w:color="auto" w:fill="DAEEF3"/>
            <w:vAlign w:val="center"/>
          </w:tcPr>
          <w:p w14:paraId="36B2771B" w14:textId="77777777" w:rsidR="00DD7ABA" w:rsidRPr="00FE7718" w:rsidRDefault="00DD7ABA" w:rsidP="00AA2333">
            <w:pPr>
              <w:pStyle w:val="NoSpacing"/>
              <w:jc w:val="center"/>
              <w:rPr>
                <w:rFonts w:ascii="Arial" w:hAnsi="Arial" w:cs="Arial"/>
                <w:b/>
              </w:rPr>
            </w:pPr>
            <w:r w:rsidRPr="00FE7718">
              <w:rPr>
                <w:rFonts w:ascii="Arial" w:hAnsi="Arial" w:cs="Arial"/>
                <w:b/>
              </w:rPr>
              <w:t>Desirable</w:t>
            </w:r>
          </w:p>
        </w:tc>
      </w:tr>
      <w:tr w:rsidR="00DD7ABA" w:rsidRPr="00FE7718" w14:paraId="3B6C093E" w14:textId="77777777" w:rsidTr="00DD7ABA">
        <w:trPr>
          <w:trHeight w:val="397"/>
        </w:trPr>
        <w:tc>
          <w:tcPr>
            <w:tcW w:w="6912" w:type="dxa"/>
            <w:tcBorders>
              <w:right w:val="nil"/>
            </w:tcBorders>
            <w:vAlign w:val="center"/>
          </w:tcPr>
          <w:p w14:paraId="6D220A6B" w14:textId="77777777" w:rsidR="00DD7ABA" w:rsidRPr="00FE7718" w:rsidRDefault="00DD7ABA" w:rsidP="00AA2333">
            <w:pPr>
              <w:pStyle w:val="NoSpacing"/>
              <w:rPr>
                <w:rFonts w:ascii="Arial" w:hAnsi="Arial" w:cs="Arial"/>
                <w:b/>
              </w:rPr>
            </w:pPr>
            <w:r w:rsidRPr="00FE7718">
              <w:rPr>
                <w:rFonts w:ascii="Arial" w:hAnsi="Arial" w:cs="Arial"/>
                <w:b/>
              </w:rPr>
              <w:t>Qualifications</w:t>
            </w:r>
          </w:p>
        </w:tc>
        <w:tc>
          <w:tcPr>
            <w:tcW w:w="1560" w:type="dxa"/>
            <w:tcBorders>
              <w:left w:val="nil"/>
              <w:right w:val="nil"/>
            </w:tcBorders>
            <w:vAlign w:val="center"/>
          </w:tcPr>
          <w:p w14:paraId="4DF68FF3" w14:textId="77777777" w:rsidR="00DD7ABA" w:rsidRPr="00FE7718" w:rsidRDefault="00DD7ABA" w:rsidP="00AA2333">
            <w:pPr>
              <w:pStyle w:val="NoSpacing"/>
              <w:jc w:val="center"/>
              <w:rPr>
                <w:rFonts w:ascii="Arial" w:hAnsi="Arial" w:cs="Arial"/>
                <w:b/>
              </w:rPr>
            </w:pPr>
          </w:p>
        </w:tc>
        <w:tc>
          <w:tcPr>
            <w:tcW w:w="1701" w:type="dxa"/>
            <w:tcBorders>
              <w:left w:val="nil"/>
            </w:tcBorders>
            <w:vAlign w:val="center"/>
          </w:tcPr>
          <w:p w14:paraId="06FD3878" w14:textId="77777777" w:rsidR="00DD7ABA" w:rsidRPr="00FE7718" w:rsidRDefault="00DD7ABA" w:rsidP="00AA2333">
            <w:pPr>
              <w:pStyle w:val="NoSpacing"/>
              <w:jc w:val="center"/>
              <w:rPr>
                <w:rFonts w:ascii="Arial" w:hAnsi="Arial" w:cs="Arial"/>
                <w:b/>
              </w:rPr>
            </w:pPr>
          </w:p>
        </w:tc>
      </w:tr>
      <w:tr w:rsidR="00DD7ABA" w:rsidRPr="00FE7718" w14:paraId="75D6B817" w14:textId="77777777" w:rsidTr="00DD7ABA">
        <w:trPr>
          <w:trHeight w:val="397"/>
        </w:trPr>
        <w:tc>
          <w:tcPr>
            <w:tcW w:w="6912" w:type="dxa"/>
            <w:vAlign w:val="center"/>
          </w:tcPr>
          <w:p w14:paraId="3AAB6B76" w14:textId="77777777" w:rsidR="00DD7ABA" w:rsidRPr="00FE7718" w:rsidRDefault="00DD7ABA" w:rsidP="00AA2333">
            <w:pPr>
              <w:tabs>
                <w:tab w:val="left" w:pos="1985"/>
              </w:tabs>
              <w:spacing w:after="0" w:line="240" w:lineRule="auto"/>
              <w:rPr>
                <w:rFonts w:ascii="Arial" w:hAnsi="Arial" w:cs="Arial"/>
              </w:rPr>
            </w:pPr>
            <w:r w:rsidRPr="00FE7718">
              <w:rPr>
                <w:rFonts w:ascii="Arial" w:hAnsi="Arial" w:cs="Arial"/>
              </w:rPr>
              <w:t>NVQ level 3 or equivalent in relevant field</w:t>
            </w:r>
          </w:p>
        </w:tc>
        <w:tc>
          <w:tcPr>
            <w:tcW w:w="1560" w:type="dxa"/>
            <w:vAlign w:val="center"/>
          </w:tcPr>
          <w:p w14:paraId="5D4662D6"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704A84D4" w14:textId="77777777" w:rsidR="00DD7ABA" w:rsidRPr="00FE7718" w:rsidRDefault="00DD7ABA" w:rsidP="00AA2333">
            <w:pPr>
              <w:pStyle w:val="NoSpacing"/>
              <w:jc w:val="center"/>
              <w:rPr>
                <w:rFonts w:ascii="Arial" w:hAnsi="Arial" w:cs="Arial"/>
              </w:rPr>
            </w:pPr>
          </w:p>
        </w:tc>
      </w:tr>
      <w:tr w:rsidR="00DD7ABA" w:rsidRPr="00FE7718" w14:paraId="4700D8C6" w14:textId="77777777" w:rsidTr="00DD7ABA">
        <w:trPr>
          <w:trHeight w:val="397"/>
        </w:trPr>
        <w:tc>
          <w:tcPr>
            <w:tcW w:w="6912" w:type="dxa"/>
            <w:vAlign w:val="center"/>
          </w:tcPr>
          <w:p w14:paraId="49614CF5" w14:textId="77777777" w:rsidR="00DD7ABA" w:rsidRPr="00FE7718" w:rsidRDefault="00DD7ABA" w:rsidP="00AA2333">
            <w:pPr>
              <w:pStyle w:val="NoSpacing"/>
              <w:rPr>
                <w:rFonts w:ascii="Arial" w:hAnsi="Arial" w:cs="Arial"/>
              </w:rPr>
            </w:pPr>
            <w:r w:rsidRPr="00FE7718">
              <w:rPr>
                <w:rFonts w:ascii="Arial" w:hAnsi="Arial" w:cs="Arial"/>
              </w:rPr>
              <w:t>Current Full Driving Licence/ ability to travel</w:t>
            </w:r>
          </w:p>
        </w:tc>
        <w:tc>
          <w:tcPr>
            <w:tcW w:w="1560" w:type="dxa"/>
            <w:vAlign w:val="center"/>
          </w:tcPr>
          <w:p w14:paraId="34D21D8F" w14:textId="77777777" w:rsidR="00DD7ABA" w:rsidRPr="00FE7718" w:rsidRDefault="00DD7ABA" w:rsidP="00AA2333">
            <w:pPr>
              <w:pStyle w:val="NoSpacing"/>
              <w:jc w:val="center"/>
              <w:rPr>
                <w:rFonts w:ascii="Arial" w:hAnsi="Arial" w:cs="Arial"/>
              </w:rPr>
            </w:pPr>
          </w:p>
        </w:tc>
        <w:tc>
          <w:tcPr>
            <w:tcW w:w="1701" w:type="dxa"/>
            <w:vAlign w:val="center"/>
          </w:tcPr>
          <w:p w14:paraId="7BC4C685" w14:textId="77777777" w:rsidR="00DD7ABA" w:rsidRPr="00FE7718" w:rsidRDefault="00DD7ABA" w:rsidP="00AA2333">
            <w:pPr>
              <w:pStyle w:val="NoSpacing"/>
              <w:jc w:val="center"/>
              <w:rPr>
                <w:rFonts w:ascii="Arial" w:hAnsi="Arial" w:cs="Arial"/>
              </w:rPr>
            </w:pPr>
            <w:r w:rsidRPr="00FE7718">
              <w:rPr>
                <w:rFonts w:ascii="Arial" w:hAnsi="Arial" w:cs="Arial"/>
              </w:rPr>
              <w:t>X</w:t>
            </w:r>
          </w:p>
        </w:tc>
      </w:tr>
      <w:tr w:rsidR="00DD7ABA" w:rsidRPr="00FE7718" w14:paraId="73C41A08" w14:textId="77777777" w:rsidTr="00DD7ABA">
        <w:trPr>
          <w:trHeight w:val="397"/>
        </w:trPr>
        <w:tc>
          <w:tcPr>
            <w:tcW w:w="6912" w:type="dxa"/>
            <w:tcBorders>
              <w:right w:val="nil"/>
            </w:tcBorders>
            <w:vAlign w:val="center"/>
          </w:tcPr>
          <w:p w14:paraId="0688F289" w14:textId="77777777" w:rsidR="00DD7ABA" w:rsidRPr="00FE7718" w:rsidRDefault="00DD7ABA" w:rsidP="00AA2333">
            <w:pPr>
              <w:pStyle w:val="NoSpacing"/>
              <w:rPr>
                <w:rFonts w:ascii="Arial" w:hAnsi="Arial" w:cs="Arial"/>
              </w:rPr>
            </w:pPr>
          </w:p>
        </w:tc>
        <w:tc>
          <w:tcPr>
            <w:tcW w:w="1560" w:type="dxa"/>
            <w:tcBorders>
              <w:left w:val="nil"/>
              <w:right w:val="nil"/>
            </w:tcBorders>
            <w:vAlign w:val="center"/>
          </w:tcPr>
          <w:p w14:paraId="4ECD13A3" w14:textId="77777777" w:rsidR="00DD7ABA" w:rsidRPr="00FE7718" w:rsidRDefault="00DD7ABA" w:rsidP="00AA2333">
            <w:pPr>
              <w:pStyle w:val="NoSpacing"/>
              <w:jc w:val="center"/>
              <w:rPr>
                <w:rFonts w:ascii="Arial" w:hAnsi="Arial" w:cs="Arial"/>
              </w:rPr>
            </w:pPr>
          </w:p>
        </w:tc>
        <w:tc>
          <w:tcPr>
            <w:tcW w:w="1701" w:type="dxa"/>
            <w:tcBorders>
              <w:left w:val="nil"/>
            </w:tcBorders>
            <w:vAlign w:val="center"/>
          </w:tcPr>
          <w:p w14:paraId="2C7731F4" w14:textId="77777777" w:rsidR="00DD7ABA" w:rsidRPr="00FE7718" w:rsidRDefault="00DD7ABA" w:rsidP="00AA2333">
            <w:pPr>
              <w:pStyle w:val="NoSpacing"/>
              <w:jc w:val="center"/>
              <w:rPr>
                <w:rFonts w:ascii="Arial" w:hAnsi="Arial" w:cs="Arial"/>
              </w:rPr>
            </w:pPr>
          </w:p>
        </w:tc>
      </w:tr>
      <w:tr w:rsidR="00DD7ABA" w:rsidRPr="00FE7718" w14:paraId="0C13E0FF" w14:textId="77777777" w:rsidTr="00DD7ABA">
        <w:trPr>
          <w:trHeight w:val="397"/>
        </w:trPr>
        <w:tc>
          <w:tcPr>
            <w:tcW w:w="6912" w:type="dxa"/>
            <w:tcBorders>
              <w:right w:val="nil"/>
            </w:tcBorders>
            <w:vAlign w:val="center"/>
          </w:tcPr>
          <w:p w14:paraId="45278E2E" w14:textId="77777777" w:rsidR="00DD7ABA" w:rsidRPr="00FE7718" w:rsidRDefault="00DD7ABA" w:rsidP="00AA2333">
            <w:pPr>
              <w:pStyle w:val="NoSpacing"/>
              <w:rPr>
                <w:rFonts w:ascii="Arial" w:hAnsi="Arial" w:cs="Arial"/>
                <w:b/>
              </w:rPr>
            </w:pPr>
            <w:r w:rsidRPr="00FE7718">
              <w:rPr>
                <w:rFonts w:ascii="Arial" w:hAnsi="Arial" w:cs="Arial"/>
                <w:b/>
              </w:rPr>
              <w:t>Knowledge</w:t>
            </w:r>
          </w:p>
        </w:tc>
        <w:tc>
          <w:tcPr>
            <w:tcW w:w="1560" w:type="dxa"/>
            <w:tcBorders>
              <w:left w:val="nil"/>
              <w:right w:val="nil"/>
            </w:tcBorders>
            <w:vAlign w:val="center"/>
          </w:tcPr>
          <w:p w14:paraId="19865C7F" w14:textId="77777777" w:rsidR="00DD7ABA" w:rsidRPr="00FE7718" w:rsidRDefault="00DD7ABA" w:rsidP="00AA2333">
            <w:pPr>
              <w:pStyle w:val="NoSpacing"/>
              <w:jc w:val="center"/>
              <w:rPr>
                <w:rFonts w:ascii="Arial" w:hAnsi="Arial" w:cs="Arial"/>
                <w:b/>
              </w:rPr>
            </w:pPr>
          </w:p>
        </w:tc>
        <w:tc>
          <w:tcPr>
            <w:tcW w:w="1701" w:type="dxa"/>
            <w:tcBorders>
              <w:left w:val="nil"/>
            </w:tcBorders>
            <w:vAlign w:val="center"/>
          </w:tcPr>
          <w:p w14:paraId="5297292F" w14:textId="77777777" w:rsidR="00DD7ABA" w:rsidRPr="00FE7718" w:rsidRDefault="00DD7ABA" w:rsidP="00AA2333">
            <w:pPr>
              <w:pStyle w:val="NoSpacing"/>
              <w:jc w:val="center"/>
              <w:rPr>
                <w:rFonts w:ascii="Arial" w:hAnsi="Arial" w:cs="Arial"/>
                <w:b/>
              </w:rPr>
            </w:pPr>
          </w:p>
        </w:tc>
      </w:tr>
      <w:tr w:rsidR="00DD7ABA" w:rsidRPr="00FE7718" w14:paraId="0E7F4A43" w14:textId="77777777" w:rsidTr="00DD7ABA">
        <w:trPr>
          <w:trHeight w:val="397"/>
        </w:trPr>
        <w:tc>
          <w:tcPr>
            <w:tcW w:w="6912" w:type="dxa"/>
            <w:vAlign w:val="center"/>
          </w:tcPr>
          <w:p w14:paraId="71AB3FD8" w14:textId="77777777" w:rsidR="00DD7ABA" w:rsidRPr="00FE7718" w:rsidRDefault="00DD7ABA" w:rsidP="00AA2333">
            <w:pPr>
              <w:tabs>
                <w:tab w:val="left" w:pos="540"/>
              </w:tabs>
              <w:spacing w:after="0" w:line="240" w:lineRule="auto"/>
              <w:rPr>
                <w:rFonts w:ascii="Arial" w:hAnsi="Arial" w:cs="Arial"/>
              </w:rPr>
            </w:pPr>
            <w:r w:rsidRPr="00FE7718">
              <w:rPr>
                <w:rFonts w:ascii="Arial" w:hAnsi="Arial"/>
              </w:rPr>
              <w:t xml:space="preserve">Working knowledge of Microsoft Office Applications, particularly Word, Excel, </w:t>
            </w:r>
            <w:r w:rsidRPr="00FE7718">
              <w:rPr>
                <w:rFonts w:ascii="Arial" w:hAnsi="Arial" w:cs="Arial"/>
                <w:bCs/>
              </w:rPr>
              <w:t>PowerPoint and Outlook</w:t>
            </w:r>
          </w:p>
        </w:tc>
        <w:tc>
          <w:tcPr>
            <w:tcW w:w="1560" w:type="dxa"/>
            <w:vAlign w:val="center"/>
          </w:tcPr>
          <w:p w14:paraId="51BD3DED"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63FD7BB2" w14:textId="77777777" w:rsidR="00DD7ABA" w:rsidRPr="00FE7718" w:rsidRDefault="00DD7ABA" w:rsidP="00AA2333">
            <w:pPr>
              <w:pStyle w:val="NoSpacing"/>
              <w:jc w:val="center"/>
              <w:rPr>
                <w:rFonts w:ascii="Arial" w:hAnsi="Arial" w:cs="Arial"/>
              </w:rPr>
            </w:pPr>
          </w:p>
        </w:tc>
      </w:tr>
      <w:tr w:rsidR="00DD7ABA" w:rsidRPr="00FE7718" w14:paraId="595EED3A" w14:textId="77777777" w:rsidTr="00DD7ABA">
        <w:trPr>
          <w:trHeight w:val="397"/>
        </w:trPr>
        <w:tc>
          <w:tcPr>
            <w:tcW w:w="6912" w:type="dxa"/>
            <w:vAlign w:val="center"/>
          </w:tcPr>
          <w:p w14:paraId="4450A3B6" w14:textId="77777777" w:rsidR="00DD7ABA" w:rsidRPr="00FE7718" w:rsidRDefault="00DD7ABA" w:rsidP="00AA2333">
            <w:pPr>
              <w:tabs>
                <w:tab w:val="left" w:pos="1985"/>
              </w:tabs>
              <w:spacing w:after="0" w:line="240" w:lineRule="auto"/>
              <w:rPr>
                <w:rFonts w:ascii="Arial" w:hAnsi="Arial" w:cs="Arial"/>
              </w:rPr>
            </w:pPr>
            <w:r w:rsidRPr="00FE7718">
              <w:rPr>
                <w:rFonts w:ascii="Arial" w:hAnsi="Arial" w:cs="Arial"/>
              </w:rPr>
              <w:t>Awareness of emergency and contingency planning</w:t>
            </w:r>
          </w:p>
        </w:tc>
        <w:tc>
          <w:tcPr>
            <w:tcW w:w="1560" w:type="dxa"/>
            <w:vAlign w:val="center"/>
          </w:tcPr>
          <w:p w14:paraId="64A55FDF"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375BD749" w14:textId="77777777" w:rsidR="00DD7ABA" w:rsidRPr="00FE7718" w:rsidRDefault="00DD7ABA" w:rsidP="00AA2333">
            <w:pPr>
              <w:pStyle w:val="NoSpacing"/>
              <w:jc w:val="center"/>
              <w:rPr>
                <w:rFonts w:ascii="Arial" w:hAnsi="Arial" w:cs="Arial"/>
              </w:rPr>
            </w:pPr>
          </w:p>
        </w:tc>
      </w:tr>
      <w:tr w:rsidR="00DD7ABA" w:rsidRPr="00FE7718" w14:paraId="768DE88C" w14:textId="77777777" w:rsidTr="00DD7ABA">
        <w:trPr>
          <w:trHeight w:val="397"/>
        </w:trPr>
        <w:tc>
          <w:tcPr>
            <w:tcW w:w="6912" w:type="dxa"/>
            <w:vAlign w:val="center"/>
          </w:tcPr>
          <w:p w14:paraId="29BF9E84" w14:textId="77777777" w:rsidR="00DD7ABA" w:rsidRPr="00FE7718" w:rsidRDefault="00DD7ABA" w:rsidP="00AA2333">
            <w:pPr>
              <w:pStyle w:val="NoSpacing"/>
              <w:rPr>
                <w:rFonts w:ascii="Arial" w:hAnsi="Arial" w:cs="Arial"/>
              </w:rPr>
            </w:pPr>
            <w:r w:rsidRPr="00FE7718">
              <w:rPr>
                <w:rFonts w:ascii="Arial" w:hAnsi="Arial"/>
              </w:rPr>
              <w:t>Possess a working knowledge of current relevant legislation</w:t>
            </w:r>
          </w:p>
        </w:tc>
        <w:tc>
          <w:tcPr>
            <w:tcW w:w="1560" w:type="dxa"/>
            <w:vAlign w:val="center"/>
          </w:tcPr>
          <w:p w14:paraId="3730FCA1"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6D587BAF" w14:textId="77777777" w:rsidR="00DD7ABA" w:rsidRPr="00FE7718" w:rsidRDefault="00DD7ABA" w:rsidP="00AA2333">
            <w:pPr>
              <w:pStyle w:val="NoSpacing"/>
              <w:jc w:val="center"/>
              <w:rPr>
                <w:rFonts w:ascii="Arial" w:hAnsi="Arial" w:cs="Arial"/>
              </w:rPr>
            </w:pPr>
          </w:p>
        </w:tc>
      </w:tr>
      <w:tr w:rsidR="00DD7ABA" w:rsidRPr="00FE7718" w14:paraId="019B4E1A" w14:textId="77777777" w:rsidTr="00DD7ABA">
        <w:trPr>
          <w:trHeight w:val="397"/>
        </w:trPr>
        <w:tc>
          <w:tcPr>
            <w:tcW w:w="6912" w:type="dxa"/>
            <w:vAlign w:val="center"/>
          </w:tcPr>
          <w:p w14:paraId="3D1F4C5A" w14:textId="77777777" w:rsidR="00DD7ABA" w:rsidRPr="00FE7718" w:rsidRDefault="00DD7ABA" w:rsidP="00AA2333">
            <w:pPr>
              <w:pStyle w:val="NoSpacing"/>
              <w:rPr>
                <w:rFonts w:ascii="Arial" w:hAnsi="Arial" w:cs="Arial"/>
              </w:rPr>
            </w:pPr>
          </w:p>
        </w:tc>
        <w:tc>
          <w:tcPr>
            <w:tcW w:w="1560" w:type="dxa"/>
            <w:vAlign w:val="center"/>
          </w:tcPr>
          <w:p w14:paraId="74C0FE85" w14:textId="77777777" w:rsidR="00DD7ABA" w:rsidRPr="00FE7718" w:rsidRDefault="00DD7ABA" w:rsidP="00AA2333">
            <w:pPr>
              <w:pStyle w:val="NoSpacing"/>
              <w:jc w:val="center"/>
              <w:rPr>
                <w:rFonts w:ascii="Arial" w:hAnsi="Arial" w:cs="Arial"/>
              </w:rPr>
            </w:pPr>
          </w:p>
        </w:tc>
        <w:tc>
          <w:tcPr>
            <w:tcW w:w="1701" w:type="dxa"/>
            <w:vAlign w:val="center"/>
          </w:tcPr>
          <w:p w14:paraId="2AF12EC0" w14:textId="77777777" w:rsidR="00DD7ABA" w:rsidRPr="00FE7718" w:rsidRDefault="00DD7ABA" w:rsidP="00AA2333">
            <w:pPr>
              <w:pStyle w:val="NoSpacing"/>
              <w:jc w:val="center"/>
              <w:rPr>
                <w:rFonts w:ascii="Arial" w:hAnsi="Arial" w:cs="Arial"/>
              </w:rPr>
            </w:pPr>
          </w:p>
        </w:tc>
      </w:tr>
      <w:tr w:rsidR="00DD7ABA" w:rsidRPr="00FE7718" w14:paraId="00D89B4C" w14:textId="77777777" w:rsidTr="00DD7ABA">
        <w:trPr>
          <w:trHeight w:val="397"/>
        </w:trPr>
        <w:tc>
          <w:tcPr>
            <w:tcW w:w="6912" w:type="dxa"/>
            <w:vAlign w:val="center"/>
          </w:tcPr>
          <w:p w14:paraId="3E0FE076" w14:textId="77777777" w:rsidR="00DD7ABA" w:rsidRPr="00FE7718" w:rsidRDefault="00DD7ABA" w:rsidP="00AA2333">
            <w:pPr>
              <w:pStyle w:val="NoSpacing"/>
              <w:rPr>
                <w:rFonts w:ascii="Arial" w:hAnsi="Arial" w:cs="Arial"/>
              </w:rPr>
            </w:pPr>
            <w:r w:rsidRPr="00FE7718">
              <w:rPr>
                <w:rFonts w:ascii="Arial" w:hAnsi="Arial" w:cs="Arial"/>
                <w:b/>
              </w:rPr>
              <w:t>Experience</w:t>
            </w:r>
          </w:p>
        </w:tc>
        <w:tc>
          <w:tcPr>
            <w:tcW w:w="1560" w:type="dxa"/>
            <w:vAlign w:val="center"/>
          </w:tcPr>
          <w:p w14:paraId="0222DE5F" w14:textId="77777777" w:rsidR="00DD7ABA" w:rsidRPr="00FE7718" w:rsidRDefault="00DD7ABA" w:rsidP="00AA2333">
            <w:pPr>
              <w:pStyle w:val="NoSpacing"/>
              <w:jc w:val="center"/>
              <w:rPr>
                <w:rFonts w:ascii="Arial" w:hAnsi="Arial" w:cs="Arial"/>
              </w:rPr>
            </w:pPr>
          </w:p>
        </w:tc>
        <w:tc>
          <w:tcPr>
            <w:tcW w:w="1701" w:type="dxa"/>
            <w:vAlign w:val="center"/>
          </w:tcPr>
          <w:p w14:paraId="0EB996BD" w14:textId="77777777" w:rsidR="00DD7ABA" w:rsidRPr="00FE7718" w:rsidRDefault="00DD7ABA" w:rsidP="00AA2333">
            <w:pPr>
              <w:pStyle w:val="NoSpacing"/>
              <w:jc w:val="center"/>
              <w:rPr>
                <w:rFonts w:ascii="Arial" w:hAnsi="Arial" w:cs="Arial"/>
              </w:rPr>
            </w:pPr>
          </w:p>
        </w:tc>
      </w:tr>
      <w:tr w:rsidR="00DD7ABA" w:rsidRPr="00FE7718" w14:paraId="4283A3A7" w14:textId="77777777" w:rsidTr="00DD7ABA">
        <w:trPr>
          <w:trHeight w:val="397"/>
        </w:trPr>
        <w:tc>
          <w:tcPr>
            <w:tcW w:w="6912" w:type="dxa"/>
            <w:vAlign w:val="center"/>
          </w:tcPr>
          <w:p w14:paraId="10CA536E" w14:textId="77777777" w:rsidR="00DD7ABA" w:rsidRPr="00FE7718" w:rsidRDefault="00DD7ABA" w:rsidP="00AA2333">
            <w:pPr>
              <w:tabs>
                <w:tab w:val="left" w:pos="1985"/>
              </w:tabs>
              <w:spacing w:after="0" w:line="240" w:lineRule="auto"/>
              <w:rPr>
                <w:rFonts w:ascii="Arial" w:hAnsi="Arial" w:cs="Arial"/>
              </w:rPr>
            </w:pPr>
            <w:r w:rsidRPr="00FE7718">
              <w:rPr>
                <w:rFonts w:ascii="Arial" w:hAnsi="Arial"/>
              </w:rPr>
              <w:t>Experience of researching, preparing, revising and validation of plans/projects</w:t>
            </w:r>
          </w:p>
        </w:tc>
        <w:tc>
          <w:tcPr>
            <w:tcW w:w="1560" w:type="dxa"/>
            <w:vAlign w:val="center"/>
          </w:tcPr>
          <w:p w14:paraId="3CEF6BDE"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4809FEE0" w14:textId="77777777" w:rsidR="00DD7ABA" w:rsidRPr="00FE7718" w:rsidRDefault="00DD7ABA" w:rsidP="00AA2333">
            <w:pPr>
              <w:pStyle w:val="NoSpacing"/>
              <w:jc w:val="center"/>
              <w:rPr>
                <w:rFonts w:ascii="Arial" w:hAnsi="Arial" w:cs="Arial"/>
              </w:rPr>
            </w:pPr>
          </w:p>
        </w:tc>
      </w:tr>
      <w:tr w:rsidR="00DD7ABA" w:rsidRPr="00FE7718" w14:paraId="24CCD7D0" w14:textId="77777777" w:rsidTr="00DD7ABA">
        <w:trPr>
          <w:trHeight w:val="397"/>
        </w:trPr>
        <w:tc>
          <w:tcPr>
            <w:tcW w:w="6912" w:type="dxa"/>
            <w:vAlign w:val="center"/>
          </w:tcPr>
          <w:p w14:paraId="4F2A140F" w14:textId="77777777" w:rsidR="00DD7ABA" w:rsidRPr="00FE7718" w:rsidRDefault="00DD7ABA" w:rsidP="00AA2333">
            <w:pPr>
              <w:tabs>
                <w:tab w:val="left" w:pos="1985"/>
              </w:tabs>
              <w:spacing w:after="0" w:line="240" w:lineRule="auto"/>
              <w:rPr>
                <w:rFonts w:ascii="Arial" w:hAnsi="Arial" w:cs="Arial"/>
              </w:rPr>
            </w:pPr>
            <w:r w:rsidRPr="00FE7718">
              <w:rPr>
                <w:rFonts w:ascii="Arial" w:hAnsi="Arial" w:cs="Arial"/>
              </w:rPr>
              <w:t>Experience of planning, prioritising and organising to deadlines across a broad and demanding role</w:t>
            </w:r>
          </w:p>
        </w:tc>
        <w:tc>
          <w:tcPr>
            <w:tcW w:w="1560" w:type="dxa"/>
            <w:vAlign w:val="center"/>
          </w:tcPr>
          <w:p w14:paraId="1C506DDA"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5492F4F9" w14:textId="77777777" w:rsidR="00DD7ABA" w:rsidRPr="00FE7718" w:rsidRDefault="00DD7ABA" w:rsidP="00AA2333">
            <w:pPr>
              <w:pStyle w:val="NoSpacing"/>
              <w:jc w:val="center"/>
              <w:rPr>
                <w:rFonts w:ascii="Arial" w:hAnsi="Arial" w:cs="Arial"/>
              </w:rPr>
            </w:pPr>
          </w:p>
        </w:tc>
      </w:tr>
      <w:tr w:rsidR="00DD7ABA" w:rsidRPr="00FE7718" w14:paraId="6BD4269B" w14:textId="77777777" w:rsidTr="00DD7ABA">
        <w:trPr>
          <w:trHeight w:val="397"/>
        </w:trPr>
        <w:tc>
          <w:tcPr>
            <w:tcW w:w="6912" w:type="dxa"/>
            <w:vAlign w:val="center"/>
          </w:tcPr>
          <w:p w14:paraId="61801ADB" w14:textId="77777777" w:rsidR="00DD7ABA" w:rsidRPr="00FE7718" w:rsidRDefault="00DD7ABA" w:rsidP="00AA2333">
            <w:pPr>
              <w:tabs>
                <w:tab w:val="left" w:pos="1985"/>
              </w:tabs>
              <w:spacing w:after="0" w:line="240" w:lineRule="auto"/>
              <w:rPr>
                <w:rFonts w:ascii="Arial" w:hAnsi="Arial" w:cs="Arial"/>
              </w:rPr>
            </w:pPr>
            <w:r w:rsidRPr="00FE7718">
              <w:rPr>
                <w:rFonts w:ascii="Arial" w:hAnsi="Arial" w:cs="Arial"/>
              </w:rPr>
              <w:t>Preparation and submission of management reports</w:t>
            </w:r>
          </w:p>
        </w:tc>
        <w:tc>
          <w:tcPr>
            <w:tcW w:w="1560" w:type="dxa"/>
            <w:vAlign w:val="center"/>
          </w:tcPr>
          <w:p w14:paraId="0A932AAA"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4AD86CD6" w14:textId="77777777" w:rsidR="00DD7ABA" w:rsidRPr="00FE7718" w:rsidRDefault="00DD7ABA" w:rsidP="00AA2333">
            <w:pPr>
              <w:pStyle w:val="NoSpacing"/>
              <w:jc w:val="center"/>
              <w:rPr>
                <w:rFonts w:ascii="Arial" w:hAnsi="Arial" w:cs="Arial"/>
              </w:rPr>
            </w:pPr>
          </w:p>
        </w:tc>
      </w:tr>
      <w:tr w:rsidR="00DD7ABA" w:rsidRPr="00FE7718" w14:paraId="51B10C6F" w14:textId="77777777" w:rsidTr="00DD7ABA">
        <w:trPr>
          <w:trHeight w:val="397"/>
        </w:trPr>
        <w:tc>
          <w:tcPr>
            <w:tcW w:w="6912" w:type="dxa"/>
            <w:vAlign w:val="center"/>
          </w:tcPr>
          <w:p w14:paraId="44D9F27B" w14:textId="77777777" w:rsidR="00DD7ABA" w:rsidRPr="00FE7718" w:rsidRDefault="00DD7ABA" w:rsidP="00AA2333">
            <w:pPr>
              <w:tabs>
                <w:tab w:val="left" w:pos="1985"/>
              </w:tabs>
              <w:spacing w:after="0" w:line="240" w:lineRule="auto"/>
              <w:rPr>
                <w:rFonts w:ascii="Arial" w:hAnsi="Arial" w:cs="Arial"/>
              </w:rPr>
            </w:pPr>
            <w:r w:rsidRPr="00FE7718">
              <w:rPr>
                <w:rFonts w:ascii="Arial" w:hAnsi="Arial" w:cs="Arial"/>
              </w:rPr>
              <w:t>Proven experience of working in an accurate and efficient manner under pressure</w:t>
            </w:r>
          </w:p>
        </w:tc>
        <w:tc>
          <w:tcPr>
            <w:tcW w:w="1560" w:type="dxa"/>
            <w:vAlign w:val="center"/>
          </w:tcPr>
          <w:p w14:paraId="7838415B"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213036BF" w14:textId="77777777" w:rsidR="00DD7ABA" w:rsidRPr="00FE7718" w:rsidRDefault="00DD7ABA" w:rsidP="00AA2333">
            <w:pPr>
              <w:pStyle w:val="NoSpacing"/>
              <w:jc w:val="center"/>
              <w:rPr>
                <w:rFonts w:ascii="Arial" w:hAnsi="Arial" w:cs="Arial"/>
              </w:rPr>
            </w:pPr>
          </w:p>
        </w:tc>
      </w:tr>
      <w:tr w:rsidR="00DD7ABA" w:rsidRPr="00FE7718" w14:paraId="4C0775EA" w14:textId="77777777" w:rsidTr="00DD7ABA">
        <w:trPr>
          <w:trHeight w:val="397"/>
        </w:trPr>
        <w:tc>
          <w:tcPr>
            <w:tcW w:w="6912" w:type="dxa"/>
            <w:vAlign w:val="center"/>
          </w:tcPr>
          <w:p w14:paraId="1036F05E" w14:textId="77777777" w:rsidR="00DD7ABA" w:rsidRPr="00FE7718" w:rsidRDefault="00DD7ABA" w:rsidP="00AA2333">
            <w:pPr>
              <w:spacing w:after="0" w:line="240" w:lineRule="auto"/>
              <w:rPr>
                <w:rFonts w:ascii="Arial" w:hAnsi="Arial" w:cs="Arial"/>
              </w:rPr>
            </w:pPr>
            <w:r w:rsidRPr="00FE7718">
              <w:rPr>
                <w:rFonts w:ascii="Arial" w:hAnsi="Arial"/>
              </w:rPr>
              <w:t>Experience of working in emergency planning, business continuity or related fields</w:t>
            </w:r>
          </w:p>
        </w:tc>
        <w:tc>
          <w:tcPr>
            <w:tcW w:w="1560" w:type="dxa"/>
            <w:vAlign w:val="center"/>
          </w:tcPr>
          <w:p w14:paraId="26B00B29" w14:textId="77777777" w:rsidR="00DD7ABA" w:rsidRPr="00FE7718" w:rsidRDefault="00DD7ABA" w:rsidP="00AA2333">
            <w:pPr>
              <w:pStyle w:val="NoSpacing"/>
              <w:jc w:val="center"/>
              <w:rPr>
                <w:rFonts w:ascii="Arial" w:hAnsi="Arial" w:cs="Arial"/>
              </w:rPr>
            </w:pPr>
          </w:p>
        </w:tc>
        <w:tc>
          <w:tcPr>
            <w:tcW w:w="1701" w:type="dxa"/>
            <w:vAlign w:val="center"/>
          </w:tcPr>
          <w:p w14:paraId="4AA8E289" w14:textId="77777777" w:rsidR="00DD7ABA" w:rsidRPr="00FE7718" w:rsidRDefault="00DD7ABA" w:rsidP="00AA2333">
            <w:pPr>
              <w:pStyle w:val="NoSpacing"/>
              <w:jc w:val="center"/>
              <w:rPr>
                <w:rFonts w:ascii="Arial" w:hAnsi="Arial" w:cs="Arial"/>
              </w:rPr>
            </w:pPr>
            <w:r w:rsidRPr="00FE7718">
              <w:rPr>
                <w:rFonts w:ascii="Arial" w:hAnsi="Arial" w:cs="Arial"/>
              </w:rPr>
              <w:t>X</w:t>
            </w:r>
          </w:p>
        </w:tc>
      </w:tr>
      <w:tr w:rsidR="00DD7ABA" w:rsidRPr="00FE7718" w14:paraId="1EEC0D04" w14:textId="77777777" w:rsidTr="00DD7ABA">
        <w:trPr>
          <w:trHeight w:val="397"/>
        </w:trPr>
        <w:tc>
          <w:tcPr>
            <w:tcW w:w="6912" w:type="dxa"/>
            <w:vAlign w:val="center"/>
          </w:tcPr>
          <w:p w14:paraId="55436B2C" w14:textId="77777777" w:rsidR="00DD7ABA" w:rsidRPr="00FE7718" w:rsidRDefault="00DD7ABA" w:rsidP="00AA2333">
            <w:pPr>
              <w:spacing w:after="0" w:line="240" w:lineRule="auto"/>
              <w:rPr>
                <w:rFonts w:ascii="Arial" w:hAnsi="Arial" w:cs="Arial"/>
              </w:rPr>
            </w:pPr>
            <w:r w:rsidRPr="00FE7718">
              <w:rPr>
                <w:rFonts w:ascii="Arial" w:hAnsi="Arial" w:cs="Arial"/>
              </w:rPr>
              <w:t>Experience of delivering excellent customer service</w:t>
            </w:r>
          </w:p>
        </w:tc>
        <w:tc>
          <w:tcPr>
            <w:tcW w:w="1560" w:type="dxa"/>
            <w:vAlign w:val="center"/>
          </w:tcPr>
          <w:p w14:paraId="167356AC" w14:textId="77777777" w:rsidR="00DD7ABA" w:rsidRPr="00FE7718" w:rsidRDefault="00DD7ABA" w:rsidP="00AA2333">
            <w:pPr>
              <w:pStyle w:val="NoSpacing"/>
              <w:jc w:val="center"/>
              <w:rPr>
                <w:rFonts w:ascii="Arial" w:hAnsi="Arial" w:cs="Arial"/>
              </w:rPr>
            </w:pPr>
          </w:p>
        </w:tc>
        <w:tc>
          <w:tcPr>
            <w:tcW w:w="1701" w:type="dxa"/>
            <w:vAlign w:val="center"/>
          </w:tcPr>
          <w:p w14:paraId="61D0B63C" w14:textId="77777777" w:rsidR="00DD7ABA" w:rsidRPr="00FE7718" w:rsidRDefault="00DD7ABA" w:rsidP="00AA2333">
            <w:pPr>
              <w:pStyle w:val="NoSpacing"/>
              <w:jc w:val="center"/>
              <w:rPr>
                <w:rFonts w:ascii="Arial" w:hAnsi="Arial" w:cs="Arial"/>
              </w:rPr>
            </w:pPr>
            <w:r w:rsidRPr="00FE7718">
              <w:rPr>
                <w:rFonts w:ascii="Arial" w:hAnsi="Arial" w:cs="Arial"/>
              </w:rPr>
              <w:t>X</w:t>
            </w:r>
          </w:p>
        </w:tc>
      </w:tr>
      <w:tr w:rsidR="00DD7ABA" w:rsidRPr="00FE7718" w14:paraId="30B2E8E6" w14:textId="77777777" w:rsidTr="00DD7ABA">
        <w:trPr>
          <w:trHeight w:val="397"/>
        </w:trPr>
        <w:tc>
          <w:tcPr>
            <w:tcW w:w="6912" w:type="dxa"/>
            <w:tcBorders>
              <w:right w:val="nil"/>
            </w:tcBorders>
            <w:vAlign w:val="center"/>
          </w:tcPr>
          <w:p w14:paraId="60BC1789" w14:textId="77777777" w:rsidR="00DD7ABA" w:rsidRPr="00FE7718" w:rsidRDefault="00DD7ABA" w:rsidP="00AA2333">
            <w:pPr>
              <w:pStyle w:val="NoSpacing"/>
              <w:rPr>
                <w:rFonts w:ascii="Arial" w:hAnsi="Arial" w:cs="Arial"/>
              </w:rPr>
            </w:pPr>
          </w:p>
        </w:tc>
        <w:tc>
          <w:tcPr>
            <w:tcW w:w="1560" w:type="dxa"/>
            <w:tcBorders>
              <w:left w:val="nil"/>
              <w:right w:val="nil"/>
            </w:tcBorders>
            <w:vAlign w:val="center"/>
          </w:tcPr>
          <w:p w14:paraId="2ADFCEBE" w14:textId="77777777" w:rsidR="00DD7ABA" w:rsidRPr="00FE7718" w:rsidRDefault="00DD7ABA" w:rsidP="00AA2333">
            <w:pPr>
              <w:pStyle w:val="NoSpacing"/>
              <w:jc w:val="center"/>
              <w:rPr>
                <w:rFonts w:ascii="Arial" w:hAnsi="Arial" w:cs="Arial"/>
              </w:rPr>
            </w:pPr>
          </w:p>
        </w:tc>
        <w:tc>
          <w:tcPr>
            <w:tcW w:w="1701" w:type="dxa"/>
            <w:tcBorders>
              <w:left w:val="nil"/>
            </w:tcBorders>
            <w:vAlign w:val="center"/>
          </w:tcPr>
          <w:p w14:paraId="670B1F0B" w14:textId="77777777" w:rsidR="00DD7ABA" w:rsidRPr="00FE7718" w:rsidRDefault="00DD7ABA" w:rsidP="00AA2333">
            <w:pPr>
              <w:pStyle w:val="NoSpacing"/>
              <w:jc w:val="center"/>
              <w:rPr>
                <w:rFonts w:ascii="Arial" w:hAnsi="Arial" w:cs="Arial"/>
              </w:rPr>
            </w:pPr>
          </w:p>
        </w:tc>
      </w:tr>
      <w:tr w:rsidR="00DD7ABA" w:rsidRPr="00FE7718" w14:paraId="4B94D8DC" w14:textId="77777777" w:rsidTr="00DD7ABA">
        <w:trPr>
          <w:trHeight w:val="397"/>
        </w:trPr>
        <w:tc>
          <w:tcPr>
            <w:tcW w:w="6912" w:type="dxa"/>
            <w:tcBorders>
              <w:right w:val="nil"/>
            </w:tcBorders>
            <w:vAlign w:val="center"/>
          </w:tcPr>
          <w:p w14:paraId="5A9D9BB7" w14:textId="77777777" w:rsidR="00DD7ABA" w:rsidRPr="00FE7718" w:rsidRDefault="00DD7ABA" w:rsidP="00AA2333">
            <w:pPr>
              <w:pStyle w:val="NoSpacing"/>
              <w:rPr>
                <w:rFonts w:ascii="Arial" w:hAnsi="Arial" w:cs="Arial"/>
                <w:b/>
              </w:rPr>
            </w:pPr>
            <w:r w:rsidRPr="00FE7718">
              <w:rPr>
                <w:rFonts w:ascii="Arial" w:hAnsi="Arial" w:cs="Arial"/>
                <w:b/>
              </w:rPr>
              <w:t>Personal Effectiveness</w:t>
            </w:r>
          </w:p>
        </w:tc>
        <w:tc>
          <w:tcPr>
            <w:tcW w:w="1560" w:type="dxa"/>
            <w:tcBorders>
              <w:left w:val="nil"/>
              <w:right w:val="nil"/>
            </w:tcBorders>
            <w:vAlign w:val="center"/>
          </w:tcPr>
          <w:p w14:paraId="6B6BA55A" w14:textId="77777777" w:rsidR="00DD7ABA" w:rsidRPr="00FE7718" w:rsidRDefault="00DD7ABA" w:rsidP="00AA2333">
            <w:pPr>
              <w:pStyle w:val="NoSpacing"/>
              <w:jc w:val="center"/>
              <w:rPr>
                <w:rFonts w:ascii="Arial" w:hAnsi="Arial" w:cs="Arial"/>
                <w:b/>
              </w:rPr>
            </w:pPr>
          </w:p>
        </w:tc>
        <w:tc>
          <w:tcPr>
            <w:tcW w:w="1701" w:type="dxa"/>
            <w:tcBorders>
              <w:left w:val="nil"/>
            </w:tcBorders>
            <w:vAlign w:val="center"/>
          </w:tcPr>
          <w:p w14:paraId="1BB360CA" w14:textId="77777777" w:rsidR="00DD7ABA" w:rsidRPr="00FE7718" w:rsidRDefault="00DD7ABA" w:rsidP="00AA2333">
            <w:pPr>
              <w:pStyle w:val="NoSpacing"/>
              <w:jc w:val="center"/>
              <w:rPr>
                <w:rFonts w:ascii="Arial" w:hAnsi="Arial" w:cs="Arial"/>
                <w:b/>
              </w:rPr>
            </w:pPr>
          </w:p>
        </w:tc>
      </w:tr>
      <w:tr w:rsidR="00DD7ABA" w:rsidRPr="00FE7718" w14:paraId="6199DE4E" w14:textId="77777777" w:rsidTr="00DD7ABA">
        <w:trPr>
          <w:trHeight w:val="397"/>
        </w:trPr>
        <w:tc>
          <w:tcPr>
            <w:tcW w:w="6912" w:type="dxa"/>
            <w:vAlign w:val="center"/>
          </w:tcPr>
          <w:p w14:paraId="28504198" w14:textId="77777777" w:rsidR="00DD7ABA" w:rsidRPr="00FE7718" w:rsidRDefault="00DD7ABA" w:rsidP="00AA2333">
            <w:pPr>
              <w:spacing w:after="0" w:line="240" w:lineRule="auto"/>
              <w:rPr>
                <w:rFonts w:ascii="Arial" w:hAnsi="Arial" w:cs="Arial"/>
                <w:color w:val="000000"/>
                <w:lang w:eastAsia="en-GB"/>
              </w:rPr>
            </w:pPr>
            <w:r w:rsidRPr="00FE7718">
              <w:rPr>
                <w:rFonts w:ascii="Arial" w:hAnsi="Arial" w:cs="Arial"/>
                <w:color w:val="000000"/>
                <w:lang w:eastAsia="en-GB"/>
              </w:rPr>
              <w:t>Highly motivated and able to work without close supervision</w:t>
            </w:r>
          </w:p>
        </w:tc>
        <w:tc>
          <w:tcPr>
            <w:tcW w:w="1560" w:type="dxa"/>
            <w:vAlign w:val="center"/>
          </w:tcPr>
          <w:p w14:paraId="29F13D9C"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26D557E6" w14:textId="77777777" w:rsidR="00DD7ABA" w:rsidRPr="00FE7718" w:rsidRDefault="00DD7ABA" w:rsidP="00AA2333">
            <w:pPr>
              <w:pStyle w:val="NoSpacing"/>
              <w:jc w:val="center"/>
              <w:rPr>
                <w:rFonts w:ascii="Arial" w:hAnsi="Arial" w:cs="Arial"/>
              </w:rPr>
            </w:pPr>
          </w:p>
        </w:tc>
      </w:tr>
      <w:tr w:rsidR="00DD7ABA" w:rsidRPr="00FE7718" w14:paraId="161CC6C9" w14:textId="77777777" w:rsidTr="00DD7ABA">
        <w:trPr>
          <w:trHeight w:val="397"/>
        </w:trPr>
        <w:tc>
          <w:tcPr>
            <w:tcW w:w="6912" w:type="dxa"/>
            <w:vAlign w:val="center"/>
          </w:tcPr>
          <w:p w14:paraId="66F248AD" w14:textId="77777777" w:rsidR="00DD7ABA" w:rsidRPr="00FE7718" w:rsidRDefault="00DD7ABA" w:rsidP="00AA2333">
            <w:pPr>
              <w:spacing w:after="0" w:line="240" w:lineRule="auto"/>
              <w:rPr>
                <w:rFonts w:ascii="Arial" w:hAnsi="Arial" w:cs="Arial"/>
                <w:color w:val="000000"/>
                <w:lang w:eastAsia="en-GB"/>
              </w:rPr>
            </w:pPr>
            <w:r w:rsidRPr="00FE7718">
              <w:rPr>
                <w:rFonts w:ascii="Arial" w:hAnsi="Arial" w:cs="Arial"/>
              </w:rPr>
              <w:t xml:space="preserve">Ability to liaise with internal and external parties effectively, ensuring a positive and professional image is </w:t>
            </w:r>
            <w:proofErr w:type="gramStart"/>
            <w:r w:rsidRPr="00FE7718">
              <w:rPr>
                <w:rFonts w:ascii="Arial" w:hAnsi="Arial" w:cs="Arial"/>
              </w:rPr>
              <w:t>conveyed at all times</w:t>
            </w:r>
            <w:proofErr w:type="gramEnd"/>
          </w:p>
        </w:tc>
        <w:tc>
          <w:tcPr>
            <w:tcW w:w="1560" w:type="dxa"/>
            <w:vAlign w:val="center"/>
          </w:tcPr>
          <w:p w14:paraId="77DAF5BA"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2611DB74" w14:textId="77777777" w:rsidR="00DD7ABA" w:rsidRPr="00FE7718" w:rsidRDefault="00DD7ABA" w:rsidP="00AA2333">
            <w:pPr>
              <w:pStyle w:val="NoSpacing"/>
              <w:jc w:val="center"/>
              <w:rPr>
                <w:rFonts w:ascii="Arial" w:hAnsi="Arial" w:cs="Arial"/>
              </w:rPr>
            </w:pPr>
          </w:p>
        </w:tc>
      </w:tr>
      <w:tr w:rsidR="00DD7ABA" w:rsidRPr="00FE7718" w14:paraId="3531E5F4" w14:textId="77777777" w:rsidTr="00DD7ABA">
        <w:trPr>
          <w:trHeight w:val="397"/>
        </w:trPr>
        <w:tc>
          <w:tcPr>
            <w:tcW w:w="6912" w:type="dxa"/>
            <w:vAlign w:val="center"/>
          </w:tcPr>
          <w:p w14:paraId="6902D818" w14:textId="77777777" w:rsidR="00DD7ABA" w:rsidRPr="00FE7718" w:rsidRDefault="00DD7ABA" w:rsidP="00AA2333">
            <w:pPr>
              <w:pStyle w:val="NoSpacing"/>
              <w:rPr>
                <w:rFonts w:ascii="Arial" w:hAnsi="Arial" w:cs="Arial"/>
              </w:rPr>
            </w:pPr>
            <w:r w:rsidRPr="00FE7718">
              <w:rPr>
                <w:rFonts w:ascii="Arial" w:hAnsi="Arial"/>
              </w:rPr>
              <w:t>Ability to present information effectively verbally and in written report format</w:t>
            </w:r>
          </w:p>
        </w:tc>
        <w:tc>
          <w:tcPr>
            <w:tcW w:w="1560" w:type="dxa"/>
            <w:vAlign w:val="center"/>
          </w:tcPr>
          <w:p w14:paraId="2D291113"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1B80BF26" w14:textId="77777777" w:rsidR="00DD7ABA" w:rsidRPr="00FE7718" w:rsidRDefault="00DD7ABA" w:rsidP="00AA2333">
            <w:pPr>
              <w:pStyle w:val="NoSpacing"/>
              <w:jc w:val="center"/>
              <w:rPr>
                <w:rFonts w:ascii="Arial" w:hAnsi="Arial" w:cs="Arial"/>
              </w:rPr>
            </w:pPr>
          </w:p>
        </w:tc>
      </w:tr>
      <w:tr w:rsidR="00DD7ABA" w:rsidRPr="00FE7718" w14:paraId="435AEF9A" w14:textId="77777777" w:rsidTr="00DD7ABA">
        <w:trPr>
          <w:trHeight w:val="397"/>
        </w:trPr>
        <w:tc>
          <w:tcPr>
            <w:tcW w:w="6912" w:type="dxa"/>
            <w:vAlign w:val="center"/>
          </w:tcPr>
          <w:p w14:paraId="564F909D" w14:textId="77777777" w:rsidR="00DD7ABA" w:rsidRPr="00FE7718" w:rsidRDefault="00DD7ABA" w:rsidP="00AA2333">
            <w:pPr>
              <w:pStyle w:val="NoSpacing"/>
              <w:rPr>
                <w:rFonts w:ascii="Arial" w:hAnsi="Arial" w:cs="Arial"/>
              </w:rPr>
            </w:pPr>
            <w:r w:rsidRPr="00FE7718">
              <w:rPr>
                <w:rFonts w:ascii="Arial" w:hAnsi="Arial" w:cs="Arial"/>
              </w:rPr>
              <w:t>Ability to communicate effectively – both written and verbal at all levels</w:t>
            </w:r>
          </w:p>
        </w:tc>
        <w:tc>
          <w:tcPr>
            <w:tcW w:w="1560" w:type="dxa"/>
            <w:vAlign w:val="center"/>
          </w:tcPr>
          <w:p w14:paraId="456BC21C"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5202754D" w14:textId="77777777" w:rsidR="00DD7ABA" w:rsidRPr="00FE7718" w:rsidRDefault="00DD7ABA" w:rsidP="00AA2333">
            <w:pPr>
              <w:pStyle w:val="NoSpacing"/>
              <w:jc w:val="center"/>
              <w:rPr>
                <w:rFonts w:ascii="Arial" w:hAnsi="Arial" w:cs="Arial"/>
              </w:rPr>
            </w:pPr>
          </w:p>
        </w:tc>
      </w:tr>
      <w:tr w:rsidR="00DD7ABA" w:rsidRPr="00FE7718" w14:paraId="6C11F1A5" w14:textId="77777777" w:rsidTr="00DD7ABA">
        <w:trPr>
          <w:trHeight w:val="397"/>
        </w:trPr>
        <w:tc>
          <w:tcPr>
            <w:tcW w:w="6912" w:type="dxa"/>
            <w:vAlign w:val="center"/>
          </w:tcPr>
          <w:p w14:paraId="12A6BE9D" w14:textId="77777777" w:rsidR="00DD7ABA" w:rsidRPr="00FE7718" w:rsidRDefault="00DD7ABA" w:rsidP="00AA2333">
            <w:pPr>
              <w:pStyle w:val="NoSpacing"/>
              <w:rPr>
                <w:rFonts w:ascii="Arial" w:hAnsi="Arial" w:cs="Arial"/>
              </w:rPr>
            </w:pPr>
            <w:r w:rsidRPr="00FE7718">
              <w:rPr>
                <w:rFonts w:ascii="Arial" w:hAnsi="Arial" w:cs="Arial"/>
              </w:rPr>
              <w:t>Commitment to working as a team to achieve objectives</w:t>
            </w:r>
          </w:p>
        </w:tc>
        <w:tc>
          <w:tcPr>
            <w:tcW w:w="1560" w:type="dxa"/>
            <w:vAlign w:val="center"/>
          </w:tcPr>
          <w:p w14:paraId="21EB5472" w14:textId="77777777" w:rsidR="00DD7ABA" w:rsidRPr="00FE7718"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5C1350DC" w14:textId="77777777" w:rsidR="00DD7ABA" w:rsidRPr="00FE7718" w:rsidRDefault="00DD7ABA" w:rsidP="00AA2333">
            <w:pPr>
              <w:pStyle w:val="NoSpacing"/>
              <w:jc w:val="center"/>
              <w:rPr>
                <w:rFonts w:ascii="Arial" w:hAnsi="Arial" w:cs="Arial"/>
              </w:rPr>
            </w:pPr>
          </w:p>
        </w:tc>
      </w:tr>
      <w:tr w:rsidR="00DD7ABA" w:rsidRPr="006801FC" w14:paraId="4862420E" w14:textId="77777777" w:rsidTr="00DD7ABA">
        <w:trPr>
          <w:trHeight w:val="397"/>
        </w:trPr>
        <w:tc>
          <w:tcPr>
            <w:tcW w:w="6912" w:type="dxa"/>
            <w:vAlign w:val="center"/>
          </w:tcPr>
          <w:p w14:paraId="07702C19" w14:textId="77777777" w:rsidR="00DD7ABA" w:rsidRPr="00FE7718" w:rsidRDefault="00DD7ABA" w:rsidP="00AA2333">
            <w:pPr>
              <w:spacing w:after="0" w:line="240" w:lineRule="auto"/>
              <w:rPr>
                <w:rFonts w:ascii="Arial" w:hAnsi="Arial" w:cs="Arial"/>
              </w:rPr>
            </w:pPr>
            <w:r w:rsidRPr="00FE7718">
              <w:rPr>
                <w:rFonts w:ascii="Arial" w:hAnsi="Arial" w:cs="Arial"/>
              </w:rPr>
              <w:t>Commitment to Equal Opportunities and Health and Safety at work</w:t>
            </w:r>
          </w:p>
        </w:tc>
        <w:tc>
          <w:tcPr>
            <w:tcW w:w="1560" w:type="dxa"/>
            <w:vAlign w:val="center"/>
          </w:tcPr>
          <w:p w14:paraId="755876F2" w14:textId="77777777" w:rsidR="00DD7ABA" w:rsidRPr="006801FC" w:rsidRDefault="00DD7ABA" w:rsidP="00AA2333">
            <w:pPr>
              <w:pStyle w:val="NoSpacing"/>
              <w:jc w:val="center"/>
              <w:rPr>
                <w:rFonts w:ascii="Arial" w:hAnsi="Arial" w:cs="Arial"/>
              </w:rPr>
            </w:pPr>
            <w:r w:rsidRPr="00FE7718">
              <w:rPr>
                <w:rFonts w:ascii="Arial" w:hAnsi="Arial" w:cs="Arial"/>
              </w:rPr>
              <w:t>X</w:t>
            </w:r>
          </w:p>
        </w:tc>
        <w:tc>
          <w:tcPr>
            <w:tcW w:w="1701" w:type="dxa"/>
            <w:vAlign w:val="center"/>
          </w:tcPr>
          <w:p w14:paraId="5DD82723" w14:textId="77777777" w:rsidR="00DD7ABA" w:rsidRPr="006801FC" w:rsidRDefault="00DD7ABA" w:rsidP="00AA2333">
            <w:pPr>
              <w:pStyle w:val="NoSpacing"/>
              <w:jc w:val="center"/>
              <w:rPr>
                <w:rFonts w:ascii="Arial" w:hAnsi="Arial" w:cs="Arial"/>
              </w:rPr>
            </w:pPr>
          </w:p>
        </w:tc>
      </w:tr>
    </w:tbl>
    <w:p w14:paraId="7C8CF2D7" w14:textId="77777777" w:rsidR="00DD7ABA" w:rsidRPr="00CA67D2" w:rsidRDefault="00DD7ABA" w:rsidP="00DD7ABA">
      <w:pPr>
        <w:pStyle w:val="NoSpacing"/>
        <w:rPr>
          <w:rFonts w:ascii="Arial" w:hAnsi="Arial" w:cs="Arial"/>
          <w:b/>
        </w:rPr>
      </w:pPr>
    </w:p>
    <w:p w14:paraId="464D278D" w14:textId="77777777" w:rsidR="00DD7ABA" w:rsidRPr="00CA67D2" w:rsidRDefault="00DD7ABA" w:rsidP="00DD7ABA">
      <w:pPr>
        <w:pStyle w:val="NoSpacing"/>
        <w:rPr>
          <w:rFonts w:ascii="Arial" w:hAnsi="Arial" w:cs="Arial"/>
        </w:rPr>
      </w:pPr>
    </w:p>
    <w:p w14:paraId="1C08AB77" w14:textId="77777777" w:rsidR="00DF6E31" w:rsidRDefault="00DF6E31"/>
    <w:sectPr w:rsidR="00DF6E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81A0" w14:textId="77777777" w:rsidR="00DD7ABA" w:rsidRDefault="00DD7ABA" w:rsidP="00DD7ABA">
      <w:pPr>
        <w:spacing w:after="0" w:line="240" w:lineRule="auto"/>
      </w:pPr>
      <w:r>
        <w:separator/>
      </w:r>
    </w:p>
  </w:endnote>
  <w:endnote w:type="continuationSeparator" w:id="0">
    <w:p w14:paraId="677704B3" w14:textId="77777777" w:rsidR="00DD7ABA" w:rsidRDefault="00DD7ABA" w:rsidP="00DD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D46B" w14:textId="732E29FA" w:rsidR="00DD7ABA" w:rsidRDefault="00DD7ABA">
    <w:pPr>
      <w:pStyle w:val="Footer"/>
    </w:pPr>
    <w:r>
      <w:rPr>
        <w:noProof/>
        <w14:ligatures w14:val="standardContextual"/>
      </w:rPr>
      <mc:AlternateContent>
        <mc:Choice Requires="wps">
          <w:drawing>
            <wp:anchor distT="0" distB="0" distL="0" distR="0" simplePos="0" relativeHeight="251663360" behindDoc="0" locked="0" layoutInCell="1" allowOverlap="1" wp14:anchorId="4D0D49D1" wp14:editId="5D4A3ECE">
              <wp:simplePos x="635" y="635"/>
              <wp:positionH relativeFrom="page">
                <wp:align>center</wp:align>
              </wp:positionH>
              <wp:positionV relativeFrom="page">
                <wp:align>bottom</wp:align>
              </wp:positionV>
              <wp:extent cx="518795" cy="368935"/>
              <wp:effectExtent l="0" t="0" r="14605" b="0"/>
              <wp:wrapNone/>
              <wp:docPr id="15312135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6D69672" w14:textId="31566AEE"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D49D1" id="_x0000_t202" coordsize="21600,21600" o:spt="202" path="m,l,21600r21600,l21600,xe">
              <v:stroke joinstyle="miter"/>
              <v:path gradientshapeok="t" o:connecttype="rect"/>
            </v:shapetype>
            <v:shape id="Text Box 6" o:spid="_x0000_s1028" type="#_x0000_t202" alt="OFFICIAL" style="position:absolute;margin-left:0;margin-top:0;width:40.8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textbox style="mso-fit-shape-to-text:t" inset="0,0,0,15pt">
                <w:txbxContent>
                  <w:p w14:paraId="46D69672" w14:textId="31566AEE"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003"/>
      <w:gridCol w:w="4900"/>
      <w:gridCol w:w="1443"/>
      <w:gridCol w:w="1680"/>
    </w:tblGrid>
    <w:tr w:rsidR="00DD7ABA" w:rsidRPr="002F6E4B" w14:paraId="27317095" w14:textId="77777777" w:rsidTr="00AA2333">
      <w:trPr>
        <w:trHeight w:val="283"/>
      </w:trPr>
      <w:tc>
        <w:tcPr>
          <w:tcW w:w="1101" w:type="dxa"/>
          <w:vAlign w:val="center"/>
        </w:tcPr>
        <w:p w14:paraId="57387033" w14:textId="48ED8A09" w:rsidR="00DD7ABA" w:rsidRPr="002F6E4B" w:rsidRDefault="00DD7ABA" w:rsidP="00DD7ABA">
          <w:pPr>
            <w:pStyle w:val="Footer"/>
            <w:rPr>
              <w:rFonts w:ascii="Arial" w:hAnsi="Arial" w:cs="Arial"/>
              <w:sz w:val="14"/>
              <w:szCs w:val="14"/>
            </w:rPr>
          </w:pPr>
          <w:r>
            <w:rPr>
              <w:rFonts w:ascii="Arial" w:hAnsi="Arial" w:cs="Arial"/>
              <w:noProof/>
              <w:sz w:val="14"/>
              <w:szCs w:val="14"/>
              <w14:ligatures w14:val="standardContextual"/>
            </w:rPr>
            <mc:AlternateContent>
              <mc:Choice Requires="wps">
                <w:drawing>
                  <wp:anchor distT="0" distB="0" distL="0" distR="0" simplePos="0" relativeHeight="251664384" behindDoc="0" locked="0" layoutInCell="1" allowOverlap="1" wp14:anchorId="5BD54EE3" wp14:editId="5DE6EBCF">
                    <wp:simplePos x="981075" y="9715500"/>
                    <wp:positionH relativeFrom="page">
                      <wp:align>center</wp:align>
                    </wp:positionH>
                    <wp:positionV relativeFrom="page">
                      <wp:align>bottom</wp:align>
                    </wp:positionV>
                    <wp:extent cx="518795" cy="368935"/>
                    <wp:effectExtent l="0" t="0" r="14605" b="0"/>
                    <wp:wrapNone/>
                    <wp:docPr id="124553010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02BC452" w14:textId="1A173AEF"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D54EE3" id="_x0000_t202" coordsize="21600,21600" o:spt="202" path="m,l,21600r21600,l21600,xe">
                    <v:stroke joinstyle="miter"/>
                    <v:path gradientshapeok="t" o:connecttype="rect"/>
                  </v:shapetype>
                  <v:shape id="Text Box 7" o:spid="_x0000_s1029" type="#_x0000_t202" alt="OFFICIAL" style="position:absolute;margin-left:0;margin-top:0;width:40.85pt;height:29.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X9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LD52v4P6hEM5GPbtLV+3WHrDfHhhDheMc6Bo&#10;wzMeUkFXUThblDTgfvzNH/ORd4xS0qFgKmpQ0ZSobwb3EbU1Gm40dsko5vk0x7g56AdAGRb4IixP&#10;JnpdUKMpHeg3lPMqFsIQMxzLVXQ3mg9hUC4+By5Wq5SEMrIsbMzW8ggd6YpcvvZvzNkz4QE39QSj&#10;mlj5jvchN970dnUIyH5aSqR2IPLMOEowrfX8XKLGf/1PWddHvfwJ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AacCX9DgIAABwE&#10;AAAOAAAAAAAAAAAAAAAAAC4CAABkcnMvZTJvRG9jLnhtbFBLAQItABQABgAIAAAAIQCJP8Cj2gAA&#10;AAMBAAAPAAAAAAAAAAAAAAAAAGgEAABkcnMvZG93bnJldi54bWxQSwUGAAAAAAQABADzAAAAbwUA&#10;AAAA&#10;" filled="f" stroked="f">
                    <v:textbox style="mso-fit-shape-to-text:t" inset="0,0,0,15pt">
                      <w:txbxContent>
                        <w:p w14:paraId="302BC452" w14:textId="1A173AEF"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v:textbox>
                    <w10:wrap anchorx="page" anchory="page"/>
                  </v:shape>
                </w:pict>
              </mc:Fallback>
            </mc:AlternateContent>
          </w:r>
          <w:r w:rsidRPr="002F6E4B">
            <w:rPr>
              <w:rFonts w:ascii="Arial" w:hAnsi="Arial" w:cs="Arial"/>
              <w:sz w:val="14"/>
              <w:szCs w:val="14"/>
            </w:rPr>
            <w:t>EDMS NO.</w:t>
          </w:r>
        </w:p>
      </w:tc>
      <w:tc>
        <w:tcPr>
          <w:tcW w:w="6095" w:type="dxa"/>
          <w:vAlign w:val="center"/>
        </w:tcPr>
        <w:p w14:paraId="2B352766" w14:textId="76A90521" w:rsidR="00DD7ABA" w:rsidRPr="002F6E4B" w:rsidRDefault="00DD7ABA" w:rsidP="00DD7ABA">
          <w:pPr>
            <w:pStyle w:val="Footer"/>
            <w:rPr>
              <w:rFonts w:ascii="Arial" w:hAnsi="Arial" w:cs="Arial"/>
              <w:sz w:val="14"/>
              <w:szCs w:val="14"/>
            </w:rPr>
          </w:pPr>
        </w:p>
      </w:tc>
      <w:tc>
        <w:tcPr>
          <w:tcW w:w="1559" w:type="dxa"/>
          <w:vAlign w:val="center"/>
        </w:tcPr>
        <w:p w14:paraId="313549D9" w14:textId="77777777" w:rsidR="00DD7ABA" w:rsidRPr="002F6E4B" w:rsidRDefault="00DD7ABA" w:rsidP="00DD7ABA">
          <w:pPr>
            <w:pStyle w:val="Footer"/>
            <w:rPr>
              <w:rFonts w:ascii="Arial" w:hAnsi="Arial" w:cs="Arial"/>
              <w:sz w:val="14"/>
              <w:szCs w:val="14"/>
            </w:rPr>
          </w:pPr>
          <w:r w:rsidRPr="002F6E4B">
            <w:rPr>
              <w:rFonts w:ascii="Arial" w:hAnsi="Arial" w:cs="Arial"/>
              <w:sz w:val="14"/>
              <w:szCs w:val="14"/>
            </w:rPr>
            <w:t>DATE PREPARED</w:t>
          </w:r>
        </w:p>
      </w:tc>
      <w:tc>
        <w:tcPr>
          <w:tcW w:w="1927" w:type="dxa"/>
          <w:vAlign w:val="center"/>
        </w:tcPr>
        <w:p w14:paraId="645EE2D8" w14:textId="6DC0C6C9" w:rsidR="00DD7ABA" w:rsidRPr="002F6E4B" w:rsidRDefault="00DD7ABA" w:rsidP="00DD7ABA">
          <w:pPr>
            <w:pStyle w:val="Footer"/>
            <w:rPr>
              <w:rFonts w:ascii="Arial" w:hAnsi="Arial" w:cs="Arial"/>
              <w:sz w:val="14"/>
              <w:szCs w:val="14"/>
            </w:rPr>
          </w:pPr>
          <w:r>
            <w:rPr>
              <w:rFonts w:ascii="Arial" w:hAnsi="Arial" w:cs="Arial"/>
              <w:sz w:val="14"/>
              <w:szCs w:val="14"/>
            </w:rPr>
            <w:t>October 2025</w:t>
          </w:r>
        </w:p>
      </w:tc>
    </w:tr>
    <w:tr w:rsidR="00DD7ABA" w:rsidRPr="002F6E4B" w14:paraId="208AD0BB" w14:textId="77777777" w:rsidTr="00AA2333">
      <w:trPr>
        <w:trHeight w:val="283"/>
      </w:trPr>
      <w:tc>
        <w:tcPr>
          <w:tcW w:w="1101" w:type="dxa"/>
          <w:vAlign w:val="center"/>
        </w:tcPr>
        <w:p w14:paraId="2EB8BE20" w14:textId="77777777" w:rsidR="00DD7ABA" w:rsidRPr="002F6E4B" w:rsidRDefault="00DD7ABA" w:rsidP="00DD7ABA">
          <w:pPr>
            <w:pStyle w:val="Footer"/>
            <w:rPr>
              <w:rFonts w:ascii="Arial" w:hAnsi="Arial" w:cs="Arial"/>
              <w:sz w:val="14"/>
              <w:szCs w:val="14"/>
            </w:rPr>
          </w:pPr>
          <w:r w:rsidRPr="002F6E4B">
            <w:rPr>
              <w:rFonts w:ascii="Arial" w:hAnsi="Arial" w:cs="Arial"/>
              <w:sz w:val="14"/>
              <w:szCs w:val="14"/>
            </w:rPr>
            <w:t>POST NO.</w:t>
          </w:r>
        </w:p>
      </w:tc>
      <w:tc>
        <w:tcPr>
          <w:tcW w:w="6095" w:type="dxa"/>
          <w:vAlign w:val="center"/>
        </w:tcPr>
        <w:p w14:paraId="00629BBC" w14:textId="77777777" w:rsidR="00DD7ABA" w:rsidRPr="002F6E4B" w:rsidRDefault="00DD7ABA" w:rsidP="00DD7ABA">
          <w:pPr>
            <w:pStyle w:val="Footer"/>
            <w:rPr>
              <w:rFonts w:ascii="Arial" w:hAnsi="Arial" w:cs="Arial"/>
              <w:sz w:val="14"/>
              <w:szCs w:val="14"/>
            </w:rPr>
          </w:pPr>
        </w:p>
      </w:tc>
      <w:tc>
        <w:tcPr>
          <w:tcW w:w="1559" w:type="dxa"/>
          <w:vAlign w:val="center"/>
        </w:tcPr>
        <w:p w14:paraId="61FD210F" w14:textId="77777777" w:rsidR="00DD7ABA" w:rsidRPr="002F6E4B" w:rsidRDefault="00DD7ABA" w:rsidP="00DD7ABA">
          <w:pPr>
            <w:pStyle w:val="Footer"/>
            <w:rPr>
              <w:rFonts w:ascii="Arial" w:hAnsi="Arial" w:cs="Arial"/>
              <w:sz w:val="14"/>
              <w:szCs w:val="14"/>
            </w:rPr>
          </w:pPr>
          <w:r w:rsidRPr="002F6E4B">
            <w:rPr>
              <w:rFonts w:ascii="Arial" w:hAnsi="Arial" w:cs="Arial"/>
              <w:sz w:val="14"/>
              <w:szCs w:val="14"/>
            </w:rPr>
            <w:t>DATE REVIEWED</w:t>
          </w:r>
        </w:p>
      </w:tc>
      <w:tc>
        <w:tcPr>
          <w:tcW w:w="1927" w:type="dxa"/>
          <w:vAlign w:val="center"/>
        </w:tcPr>
        <w:p w14:paraId="46EA2B45" w14:textId="01345277" w:rsidR="00DD7ABA" w:rsidRPr="002F6E4B" w:rsidRDefault="00DD7ABA" w:rsidP="00DD7ABA">
          <w:pPr>
            <w:pStyle w:val="Footer"/>
            <w:rPr>
              <w:rFonts w:ascii="Arial" w:hAnsi="Arial" w:cs="Arial"/>
              <w:sz w:val="14"/>
              <w:szCs w:val="14"/>
            </w:rPr>
          </w:pPr>
          <w:r>
            <w:rPr>
              <w:rFonts w:ascii="Arial" w:hAnsi="Arial" w:cs="Arial"/>
              <w:sz w:val="14"/>
              <w:szCs w:val="14"/>
            </w:rPr>
            <w:t>October 2025</w:t>
          </w:r>
        </w:p>
      </w:tc>
    </w:tr>
  </w:tbl>
  <w:p w14:paraId="32938B74" w14:textId="77777777" w:rsidR="00DD7ABA" w:rsidRDefault="00DD7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4506" w14:textId="744D9424" w:rsidR="00DD7ABA" w:rsidRDefault="00DD7ABA">
    <w:pPr>
      <w:pStyle w:val="Footer"/>
    </w:pPr>
    <w:r>
      <w:rPr>
        <w:noProof/>
        <w14:ligatures w14:val="standardContextual"/>
      </w:rPr>
      <mc:AlternateContent>
        <mc:Choice Requires="wps">
          <w:drawing>
            <wp:anchor distT="0" distB="0" distL="0" distR="0" simplePos="0" relativeHeight="251662336" behindDoc="0" locked="0" layoutInCell="1" allowOverlap="1" wp14:anchorId="5F3925E8" wp14:editId="0BB5851F">
              <wp:simplePos x="635" y="635"/>
              <wp:positionH relativeFrom="page">
                <wp:align>center</wp:align>
              </wp:positionH>
              <wp:positionV relativeFrom="page">
                <wp:align>bottom</wp:align>
              </wp:positionV>
              <wp:extent cx="518795" cy="368935"/>
              <wp:effectExtent l="0" t="0" r="14605" b="0"/>
              <wp:wrapNone/>
              <wp:docPr id="12430377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90604AB" w14:textId="46EDBF48"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925E8" id="_x0000_t202" coordsize="21600,21600" o:spt="202" path="m,l,21600r21600,l21600,xe">
              <v:stroke joinstyle="miter"/>
              <v:path gradientshapeok="t" o:connecttype="rect"/>
            </v:shapetype>
            <v:shape id="Text Box 5" o:spid="_x0000_s1031" type="#_x0000_t202" alt="OFFICIAL" style="position:absolute;margin-left:0;margin-top:0;width:40.8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4pw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bGTsfgf1CYdyMOzbW75usfSG+fDCHC4Y50DR&#10;hmc8pIKuonC2KGnA/fibP+Yj7xilpEPBVNSgoilR3wzuI2prNNxo7JJRzPNpjnFz0A+AMizwRVie&#10;TPS6oEZTOtBvKOdVLIQhZjiWq+huNB/CoFx8DlysVikJZWRZ2Jit5RE60hW5fO3fmLNnwgNu6glG&#10;NbHyHe9Dbrzp7eoQkP20lEjtQOSZcZRgWuv5uUSN//qfsq6PevkT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B084pwDgIAABwE&#10;AAAOAAAAAAAAAAAAAAAAAC4CAABkcnMvZTJvRG9jLnhtbFBLAQItABQABgAIAAAAIQCJP8Cj2gAA&#10;AAMBAAAPAAAAAAAAAAAAAAAAAGgEAABkcnMvZG93bnJldi54bWxQSwUGAAAAAAQABADzAAAAbwUA&#10;AAAA&#10;" filled="f" stroked="f">
              <v:textbox style="mso-fit-shape-to-text:t" inset="0,0,0,15pt">
                <w:txbxContent>
                  <w:p w14:paraId="090604AB" w14:textId="46EDBF48"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C5D1" w14:textId="77777777" w:rsidR="00DD7ABA" w:rsidRDefault="00DD7ABA" w:rsidP="00DD7ABA">
      <w:pPr>
        <w:spacing w:after="0" w:line="240" w:lineRule="auto"/>
      </w:pPr>
      <w:r>
        <w:separator/>
      </w:r>
    </w:p>
  </w:footnote>
  <w:footnote w:type="continuationSeparator" w:id="0">
    <w:p w14:paraId="6932453B" w14:textId="77777777" w:rsidR="00DD7ABA" w:rsidRDefault="00DD7ABA" w:rsidP="00DD7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F421" w14:textId="7CD6F4B8" w:rsidR="00DD7ABA" w:rsidRDefault="00DD7ABA">
    <w:pPr>
      <w:pStyle w:val="Header"/>
    </w:pPr>
    <w:r>
      <w:rPr>
        <w:noProof/>
        <w14:ligatures w14:val="standardContextual"/>
      </w:rPr>
      <mc:AlternateContent>
        <mc:Choice Requires="wps">
          <w:drawing>
            <wp:anchor distT="0" distB="0" distL="0" distR="0" simplePos="0" relativeHeight="251660288" behindDoc="0" locked="0" layoutInCell="1" allowOverlap="1" wp14:anchorId="5D7738D8" wp14:editId="6F956774">
              <wp:simplePos x="635" y="635"/>
              <wp:positionH relativeFrom="page">
                <wp:align>center</wp:align>
              </wp:positionH>
              <wp:positionV relativeFrom="page">
                <wp:align>top</wp:align>
              </wp:positionV>
              <wp:extent cx="518795" cy="368935"/>
              <wp:effectExtent l="0" t="0" r="14605" b="12065"/>
              <wp:wrapNone/>
              <wp:docPr id="11451473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8D49D97" w14:textId="0FAE948E"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7738D8" id="_x0000_t202" coordsize="21600,21600" o:spt="202" path="m,l,21600r21600,l21600,xe">
              <v:stroke joinstyle="miter"/>
              <v:path gradientshapeok="t" o:connecttype="rect"/>
            </v:shapetype>
            <v:shape id="Text Box 3" o:spid="_x0000_s1026"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78D49D97" w14:textId="0FAE948E"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E6E" w14:textId="38B829EC" w:rsidR="00DD7ABA" w:rsidRPr="00DD7ABA" w:rsidRDefault="00DD7ABA" w:rsidP="00DD7ABA">
    <w:pPr>
      <w:pStyle w:val="Header"/>
      <w:jc w:val="center"/>
      <w:rPr>
        <w:b/>
        <w:bCs/>
        <w:sz w:val="28"/>
        <w:szCs w:val="28"/>
      </w:rPr>
    </w:pPr>
    <w:r>
      <w:rPr>
        <w:b/>
        <w:bCs/>
        <w:noProof/>
        <w:sz w:val="28"/>
        <w:szCs w:val="28"/>
        <w14:ligatures w14:val="standardContextual"/>
      </w:rPr>
      <mc:AlternateContent>
        <mc:Choice Requires="wps">
          <w:drawing>
            <wp:anchor distT="0" distB="0" distL="0" distR="0" simplePos="0" relativeHeight="251661312" behindDoc="0" locked="0" layoutInCell="1" allowOverlap="1" wp14:anchorId="0C2D1981" wp14:editId="72524AF3">
              <wp:simplePos x="914400" y="447675"/>
              <wp:positionH relativeFrom="page">
                <wp:align>center</wp:align>
              </wp:positionH>
              <wp:positionV relativeFrom="page">
                <wp:align>top</wp:align>
              </wp:positionV>
              <wp:extent cx="518795" cy="368935"/>
              <wp:effectExtent l="0" t="0" r="14605" b="12065"/>
              <wp:wrapNone/>
              <wp:docPr id="18239975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B51CA29" w14:textId="4BC54995"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2D1981" id="_x0000_t202" coordsize="21600,21600" o:spt="202" path="m,l,21600r21600,l21600,xe">
              <v:stroke joinstyle="miter"/>
              <v:path gradientshapeok="t" o:connecttype="rect"/>
            </v:shapetype>
            <v:shape id="Text Box 4" o:spid="_x0000_s1027" type="#_x0000_t202" alt="OFFICIAL" style="position:absolute;left:0;text-align:left;margin-left:0;margin-top:0;width:40.85pt;height:29.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textbox style="mso-fit-shape-to-text:t" inset="0,15pt,0,0">
                <w:txbxContent>
                  <w:p w14:paraId="3B51CA29" w14:textId="4BC54995"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v:textbox>
              <w10:wrap anchorx="page" anchory="page"/>
            </v:shape>
          </w:pict>
        </mc:Fallback>
      </mc:AlternateContent>
    </w:r>
    <w:r w:rsidRPr="00DD7ABA">
      <w:rPr>
        <w:b/>
        <w:bCs/>
        <w:noProof/>
        <w:sz w:val="28"/>
        <w:szCs w:val="28"/>
      </w:rPr>
      <w:drawing>
        <wp:anchor distT="0" distB="0" distL="114300" distR="114300" simplePos="0" relativeHeight="251658240" behindDoc="0" locked="0" layoutInCell="1" allowOverlap="1" wp14:anchorId="6A7A5B4C" wp14:editId="6C1C05CE">
          <wp:simplePos x="0" y="0"/>
          <wp:positionH relativeFrom="column">
            <wp:posOffset>5153025</wp:posOffset>
          </wp:positionH>
          <wp:positionV relativeFrom="paragraph">
            <wp:posOffset>-211455</wp:posOffset>
          </wp:positionV>
          <wp:extent cx="1285875" cy="504825"/>
          <wp:effectExtent l="0" t="0" r="9525" b="9525"/>
          <wp:wrapSquare wrapText="bothSides"/>
          <wp:docPr id="861685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pic:spPr>
              </pic:pic>
            </a:graphicData>
          </a:graphic>
          <wp14:sizeRelH relativeFrom="page">
            <wp14:pctWidth>0</wp14:pctWidth>
          </wp14:sizeRelH>
          <wp14:sizeRelV relativeFrom="page">
            <wp14:pctHeight>0</wp14:pctHeight>
          </wp14:sizeRelV>
        </wp:anchor>
      </w:drawing>
    </w:r>
    <w:r w:rsidRPr="00DD7ABA">
      <w:rPr>
        <w:b/>
        <w:bCs/>
        <w:sz w:val="28"/>
        <w:szCs w:val="28"/>
      </w:rPr>
      <w:t>SOUTH YORKSHIRE FIRE &amp; RESCUE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EBFA" w14:textId="2852F3D0" w:rsidR="00DD7ABA" w:rsidRDefault="00DD7ABA">
    <w:pPr>
      <w:pStyle w:val="Header"/>
    </w:pPr>
    <w:r>
      <w:rPr>
        <w:noProof/>
        <w14:ligatures w14:val="standardContextual"/>
      </w:rPr>
      <mc:AlternateContent>
        <mc:Choice Requires="wps">
          <w:drawing>
            <wp:anchor distT="0" distB="0" distL="0" distR="0" simplePos="0" relativeHeight="251659264" behindDoc="0" locked="0" layoutInCell="1" allowOverlap="1" wp14:anchorId="1160430A" wp14:editId="3FBDF051">
              <wp:simplePos x="635" y="635"/>
              <wp:positionH relativeFrom="page">
                <wp:align>center</wp:align>
              </wp:positionH>
              <wp:positionV relativeFrom="page">
                <wp:align>top</wp:align>
              </wp:positionV>
              <wp:extent cx="518795" cy="368935"/>
              <wp:effectExtent l="0" t="0" r="14605" b="12065"/>
              <wp:wrapNone/>
              <wp:docPr id="12206638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9610845" w14:textId="3A86F6AA"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0430A" id="_x0000_t202" coordsize="21600,21600" o:spt="202" path="m,l,21600r21600,l21600,xe">
              <v:stroke joinstyle="miter"/>
              <v:path gradientshapeok="t" o:connecttype="rect"/>
            </v:shapetype>
            <v:shape id="Text Box 2" o:spid="_x0000_s1030"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n5DwIAABwEAAAOAAAAZHJzL2Uyb0RvYy54bWysU8Fu2zAMvQ/YPwi6L3bapUuMOEXWIsOA&#10;oC2QDj0rshQbkERBUmJnXz9KjpOu66nYRaZI+pF8fJrfdlqRg3C+AVPS8SinRBgOVWN2Jf31vPoy&#10;pcQHZiqmwIiSHoWnt4vPn+atLcQV1KAq4QiCGF+0tqR1CLbIMs9roZkfgRUGgxKcZgGvbpdVjrWI&#10;rlV2lec3WQuusg648B69932QLhK+lIKHRym9CESVFHsL6XTp3MYzW8xZsXPM1g0/tcE+0IVmjcGi&#10;Z6h7FhjZu+YfKN1wBx5kGHHQGUjZcJFmwGnG+ZtpNjWzIs2C5Hh7psn/P1j+cNjYJ0dC9x06XGAk&#10;pLW+8OiM83TS6fjFTgnGkcLjmTbRBcLRORlPv80mlHAMXd9MZ9eTiJJdfrbOhx8CNIlGSR1uJZHF&#10;Dmsf+tQhJdYysGqUSptR5i8HYkZPdukwWqHbdqSpSvp16H4L1RGHctDv21u+arD0mvnwxBwuGOdA&#10;0YZHPKSCtqRwsiipwf1+zx/zkXeMUtKiYEpqUNGUqJ8G9xG1lYzxLJ/keHODezsYZq/vAGU4xhdh&#10;eTJjXlCDKR3oF5TzMhbCEDMcy5U0DOZd6JWLz4GL5TIloYwsC2uzsTxCR7oil8/dC3P2RHjATT3A&#10;oCZWvOG9z41/ervcB2Q/LSVS2xN5YhwlmNZ6ei5R46/vKevyqBd/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CHi2n5DwIAABwE&#10;AAAOAAAAAAAAAAAAAAAAAC4CAABkcnMvZTJvRG9jLnhtbFBLAQItABQABgAIAAAAIQBqzBwc2QAA&#10;AAMBAAAPAAAAAAAAAAAAAAAAAGkEAABkcnMvZG93bnJldi54bWxQSwUGAAAAAAQABADzAAAAbwUA&#10;AAAA&#10;" filled="f" stroked="f">
              <v:textbox style="mso-fit-shape-to-text:t" inset="0,15pt,0,0">
                <w:txbxContent>
                  <w:p w14:paraId="19610845" w14:textId="3A86F6AA" w:rsidR="00DD7ABA" w:rsidRPr="00DD7ABA" w:rsidRDefault="00DD7ABA" w:rsidP="00DD7ABA">
                    <w:pPr>
                      <w:spacing w:after="0"/>
                      <w:rPr>
                        <w:rFonts w:ascii="Aptos" w:eastAsia="Aptos" w:hAnsi="Aptos" w:cs="Aptos"/>
                        <w:noProof/>
                        <w:color w:val="000000"/>
                        <w:sz w:val="20"/>
                        <w:szCs w:val="20"/>
                      </w:rPr>
                    </w:pPr>
                    <w:r w:rsidRPr="00DD7ABA">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83D"/>
    <w:multiLevelType w:val="hybridMultilevel"/>
    <w:tmpl w:val="E22C6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81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BA"/>
    <w:rsid w:val="00014041"/>
    <w:rsid w:val="00182DB4"/>
    <w:rsid w:val="00277449"/>
    <w:rsid w:val="002C1EEA"/>
    <w:rsid w:val="003E7020"/>
    <w:rsid w:val="00762FB1"/>
    <w:rsid w:val="008122BB"/>
    <w:rsid w:val="00AD31FA"/>
    <w:rsid w:val="00D701D6"/>
    <w:rsid w:val="00DD7ABA"/>
    <w:rsid w:val="00DF2858"/>
    <w:rsid w:val="00DF6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9C35B"/>
  <w15:chartTrackingRefBased/>
  <w15:docId w15:val="{0ACF4291-2432-4A6B-B703-063D3D77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AB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D7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ABA"/>
    <w:rPr>
      <w:rFonts w:eastAsiaTheme="majorEastAsia" w:cstheme="majorBidi"/>
      <w:color w:val="272727" w:themeColor="text1" w:themeTint="D8"/>
    </w:rPr>
  </w:style>
  <w:style w:type="paragraph" w:styleId="Title">
    <w:name w:val="Title"/>
    <w:basedOn w:val="Normal"/>
    <w:next w:val="Normal"/>
    <w:link w:val="TitleChar"/>
    <w:uiPriority w:val="10"/>
    <w:qFormat/>
    <w:rsid w:val="00DD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ABA"/>
    <w:pPr>
      <w:spacing w:before="160"/>
      <w:jc w:val="center"/>
    </w:pPr>
    <w:rPr>
      <w:i/>
      <w:iCs/>
      <w:color w:val="404040" w:themeColor="text1" w:themeTint="BF"/>
    </w:rPr>
  </w:style>
  <w:style w:type="character" w:customStyle="1" w:styleId="QuoteChar">
    <w:name w:val="Quote Char"/>
    <w:basedOn w:val="DefaultParagraphFont"/>
    <w:link w:val="Quote"/>
    <w:uiPriority w:val="29"/>
    <w:rsid w:val="00DD7ABA"/>
    <w:rPr>
      <w:i/>
      <w:iCs/>
      <w:color w:val="404040" w:themeColor="text1" w:themeTint="BF"/>
    </w:rPr>
  </w:style>
  <w:style w:type="paragraph" w:styleId="ListParagraph">
    <w:name w:val="List Paragraph"/>
    <w:basedOn w:val="Normal"/>
    <w:uiPriority w:val="34"/>
    <w:qFormat/>
    <w:rsid w:val="00DD7ABA"/>
    <w:pPr>
      <w:ind w:left="720"/>
      <w:contextualSpacing/>
    </w:pPr>
  </w:style>
  <w:style w:type="character" w:styleId="IntenseEmphasis">
    <w:name w:val="Intense Emphasis"/>
    <w:basedOn w:val="DefaultParagraphFont"/>
    <w:uiPriority w:val="21"/>
    <w:qFormat/>
    <w:rsid w:val="00DD7ABA"/>
    <w:rPr>
      <w:i/>
      <w:iCs/>
      <w:color w:val="0F4761" w:themeColor="accent1" w:themeShade="BF"/>
    </w:rPr>
  </w:style>
  <w:style w:type="paragraph" w:styleId="IntenseQuote">
    <w:name w:val="Intense Quote"/>
    <w:basedOn w:val="Normal"/>
    <w:next w:val="Normal"/>
    <w:link w:val="IntenseQuoteChar"/>
    <w:uiPriority w:val="30"/>
    <w:qFormat/>
    <w:rsid w:val="00DD7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ABA"/>
    <w:rPr>
      <w:i/>
      <w:iCs/>
      <w:color w:val="0F4761" w:themeColor="accent1" w:themeShade="BF"/>
    </w:rPr>
  </w:style>
  <w:style w:type="character" w:styleId="IntenseReference">
    <w:name w:val="Intense Reference"/>
    <w:basedOn w:val="DefaultParagraphFont"/>
    <w:uiPriority w:val="32"/>
    <w:qFormat/>
    <w:rsid w:val="00DD7ABA"/>
    <w:rPr>
      <w:b/>
      <w:bCs/>
      <w:smallCaps/>
      <w:color w:val="0F4761" w:themeColor="accent1" w:themeShade="BF"/>
      <w:spacing w:val="5"/>
    </w:rPr>
  </w:style>
  <w:style w:type="paragraph" w:styleId="NoSpacing">
    <w:name w:val="No Spacing"/>
    <w:uiPriority w:val="1"/>
    <w:qFormat/>
    <w:rsid w:val="00DD7ABA"/>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DD7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ABA"/>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DD7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AB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Walker</dc:creator>
  <cp:keywords/>
  <dc:description/>
  <cp:lastModifiedBy>Liz Bramley</cp:lastModifiedBy>
  <cp:revision>2</cp:revision>
  <dcterms:created xsi:type="dcterms:W3CDTF">2025-10-22T09:05:00Z</dcterms:created>
  <dcterms:modified xsi:type="dcterms:W3CDTF">2025-10-22T09:05:00Z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48c1da4a,44418fb6,6cb7fe7c</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4a174061,5b4476f4,4a3d47f8</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MSIP_Label_0b30cdc9-c754-466e-8568-883aa837bde2_Enabled">
    <vt:lpwstr>true</vt:lpwstr>
  </property>
  <property fmtid="{D5CDD505-2E9C-101B-9397-08002B2CF9AE}" pid="9" name="MSIP_Label_0b30cdc9-c754-466e-8568-883aa837bde2_SetDate">
    <vt:lpwstr>2025-10-22T07:00:34Z</vt:lpwstr>
  </property>
  <property fmtid="{D5CDD505-2E9C-101B-9397-08002B2CF9AE}" pid="10" name="MSIP_Label_0b30cdc9-c754-466e-8568-883aa837bde2_Method">
    <vt:lpwstr>Standard</vt:lpwstr>
  </property>
  <property fmtid="{D5CDD505-2E9C-101B-9397-08002B2CF9AE}" pid="11" name="MSIP_Label_0b30cdc9-c754-466e-8568-883aa837bde2_Name">
    <vt:lpwstr>(Default)</vt:lpwstr>
  </property>
  <property fmtid="{D5CDD505-2E9C-101B-9397-08002B2CF9AE}" pid="12" name="MSIP_Label_0b30cdc9-c754-466e-8568-883aa837bde2_SiteId">
    <vt:lpwstr>6940a09c-4a0f-456d-9f95-f89390d36078</vt:lpwstr>
  </property>
  <property fmtid="{D5CDD505-2E9C-101B-9397-08002B2CF9AE}" pid="13" name="MSIP_Label_0b30cdc9-c754-466e-8568-883aa837bde2_ActionId">
    <vt:lpwstr>0d282c42-ea79-4131-bd4c-6d96b0df9d24</vt:lpwstr>
  </property>
  <property fmtid="{D5CDD505-2E9C-101B-9397-08002B2CF9AE}" pid="14" name="MSIP_Label_0b30cdc9-c754-466e-8568-883aa837bde2_ContentBits">
    <vt:lpwstr>3</vt:lpwstr>
  </property>
  <property fmtid="{D5CDD505-2E9C-101B-9397-08002B2CF9AE}" pid="15" name="MSIP_Label_0b30cdc9-c754-466e-8568-883aa837bde2_Tag">
    <vt:lpwstr>10, 3, 0, 1</vt:lpwstr>
  </property>
</Properties>
</file>